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4A2A" w14:textId="77777777" w:rsidR="00602406" w:rsidRDefault="00FD15CC" w:rsidP="00602406">
      <w:pPr>
        <w:pStyle w:val="Titre"/>
        <w:tabs>
          <w:tab w:val="left" w:pos="3946"/>
        </w:tabs>
        <w:rPr>
          <w:rFonts w:ascii="Times New Roman" w:hAnsi="Times New Roman" w:cs="Times New Roman"/>
          <w:b/>
          <w:bCs/>
          <w:sz w:val="22"/>
          <w:szCs w:val="22"/>
        </w:rPr>
      </w:pPr>
      <w:r w:rsidRPr="00FD15CC">
        <w:rPr>
          <w:rFonts w:ascii="Times New Roman" w:hAnsi="Times New Roman" w:cs="Times New Roman"/>
          <w:b/>
          <w:bCs/>
          <w:sz w:val="18"/>
          <w:szCs w:val="18"/>
        </w:rPr>
        <w:t>Hamza</w:t>
      </w:r>
      <w:r w:rsidRPr="00FD15CC">
        <w:rPr>
          <w:rFonts w:ascii="Times New Roman" w:hAnsi="Times New Roman" w:cs="Times New Roman"/>
          <w:b/>
          <w:bCs/>
          <w:spacing w:val="-12"/>
          <w:sz w:val="18"/>
          <w:szCs w:val="18"/>
        </w:rPr>
        <w:t xml:space="preserve"> </w:t>
      </w:r>
      <w:r w:rsidRPr="00FD15CC">
        <w:rPr>
          <w:rFonts w:ascii="Times New Roman" w:hAnsi="Times New Roman" w:cs="Times New Roman"/>
          <w:b/>
          <w:bCs/>
          <w:spacing w:val="-4"/>
          <w:sz w:val="18"/>
          <w:szCs w:val="18"/>
        </w:rPr>
        <w:t>HIMA</w:t>
      </w:r>
      <w:r>
        <w:rPr>
          <w:rFonts w:ascii="Times New Roman" w:hAnsi="Times New Roman" w:cs="Times New Roman"/>
          <w:b/>
          <w:bCs/>
          <w:sz w:val="18"/>
          <w:szCs w:val="18"/>
        </w:rPr>
        <w:t xml:space="preserve">                                                                                                    </w:t>
      </w:r>
      <w:r>
        <w:rPr>
          <w:rFonts w:ascii="Times New Roman" w:hAnsi="Times New Roman" w:cs="Times New Roman"/>
          <w:b/>
          <w:bCs/>
          <w:sz w:val="22"/>
          <w:szCs w:val="22"/>
        </w:rPr>
        <w:t xml:space="preserve">Contrôleur de Gestion </w:t>
      </w:r>
      <w:r w:rsidRPr="00FD15CC">
        <w:rPr>
          <w:rFonts w:ascii="Times New Roman" w:hAnsi="Times New Roman" w:cs="Times New Roman"/>
          <w:b/>
          <w:bCs/>
          <w:sz w:val="22"/>
          <w:szCs w:val="22"/>
        </w:rPr>
        <w:t>Financier</w:t>
      </w:r>
      <w:r w:rsidRPr="00FD15CC">
        <w:rPr>
          <w:rFonts w:ascii="Times New Roman" w:hAnsi="Times New Roman" w:cs="Times New Roman"/>
          <w:b/>
          <w:bCs/>
          <w:spacing w:val="-4"/>
          <w:sz w:val="22"/>
          <w:szCs w:val="22"/>
        </w:rPr>
        <w:t xml:space="preserve"> </w:t>
      </w:r>
      <w:r w:rsidRPr="00FD15CC">
        <w:rPr>
          <w:rFonts w:ascii="Times New Roman" w:hAnsi="Times New Roman" w:cs="Times New Roman"/>
          <w:b/>
          <w:bCs/>
          <w:sz w:val="22"/>
          <w:szCs w:val="22"/>
        </w:rPr>
        <w:t>/</w:t>
      </w:r>
      <w:r w:rsidRPr="00FD15CC">
        <w:rPr>
          <w:rFonts w:ascii="Times New Roman" w:hAnsi="Times New Roman" w:cs="Times New Roman"/>
          <w:b/>
          <w:bCs/>
          <w:spacing w:val="-3"/>
          <w:sz w:val="22"/>
          <w:szCs w:val="22"/>
        </w:rPr>
        <w:t xml:space="preserve"> </w:t>
      </w:r>
      <w:r>
        <w:rPr>
          <w:rFonts w:ascii="Times New Roman" w:hAnsi="Times New Roman" w:cs="Times New Roman"/>
          <w:b/>
          <w:bCs/>
          <w:sz w:val="22"/>
          <w:szCs w:val="22"/>
        </w:rPr>
        <w:t xml:space="preserve">Comptable administratif  </w:t>
      </w:r>
    </w:p>
    <w:p w14:paraId="371E994D" w14:textId="77777777" w:rsidR="00602406" w:rsidRPr="00602406" w:rsidRDefault="00FD15CC" w:rsidP="00602406">
      <w:pPr>
        <w:pStyle w:val="Titre"/>
        <w:tabs>
          <w:tab w:val="left" w:pos="3946"/>
        </w:tabs>
        <w:rPr>
          <w:rFonts w:ascii="Times New Roman" w:hAnsi="Times New Roman" w:cs="Times New Roman"/>
          <w:b/>
          <w:bCs/>
          <w:spacing w:val="-12"/>
          <w:sz w:val="18"/>
          <w:szCs w:val="18"/>
        </w:rPr>
      </w:pPr>
      <w:r w:rsidRPr="00602406">
        <w:rPr>
          <w:rFonts w:ascii="Times New Roman" w:hAnsi="Times New Roman" w:cs="Times New Roman"/>
          <w:b/>
          <w:bCs/>
          <w:sz w:val="18"/>
          <w:szCs w:val="18"/>
        </w:rPr>
        <w:t>1 Rue de la Justice Brune</w:t>
      </w:r>
      <w:r w:rsidRPr="00602406">
        <w:rPr>
          <w:rFonts w:ascii="Times New Roman" w:hAnsi="Times New Roman" w:cs="Times New Roman"/>
          <w:b/>
          <w:bCs/>
          <w:spacing w:val="-13"/>
          <w:sz w:val="18"/>
          <w:szCs w:val="18"/>
        </w:rPr>
        <w:t xml:space="preserve"> </w:t>
      </w:r>
      <w:r w:rsidRPr="00602406">
        <w:rPr>
          <w:rFonts w:ascii="Times New Roman" w:hAnsi="Times New Roman" w:cs="Times New Roman"/>
          <w:b/>
          <w:bCs/>
          <w:sz w:val="18"/>
          <w:szCs w:val="18"/>
        </w:rPr>
        <w:t>95000</w:t>
      </w:r>
      <w:r w:rsidRPr="00602406">
        <w:rPr>
          <w:rFonts w:ascii="Times New Roman" w:hAnsi="Times New Roman" w:cs="Times New Roman"/>
          <w:b/>
          <w:bCs/>
          <w:spacing w:val="-12"/>
          <w:sz w:val="18"/>
          <w:szCs w:val="18"/>
        </w:rPr>
        <w:t xml:space="preserve"> </w:t>
      </w:r>
    </w:p>
    <w:p w14:paraId="780918ED" w14:textId="665A73F0" w:rsidR="00FD15CC" w:rsidRPr="00602406" w:rsidRDefault="00FD15CC" w:rsidP="00602406">
      <w:pPr>
        <w:pStyle w:val="Titre"/>
        <w:tabs>
          <w:tab w:val="left" w:pos="3946"/>
        </w:tabs>
        <w:rPr>
          <w:rFonts w:ascii="Times New Roman" w:hAnsi="Times New Roman" w:cs="Times New Roman"/>
          <w:b/>
          <w:bCs/>
          <w:sz w:val="18"/>
          <w:szCs w:val="18"/>
        </w:rPr>
      </w:pPr>
      <w:r w:rsidRPr="00602406">
        <w:rPr>
          <w:rFonts w:ascii="Times New Roman" w:hAnsi="Times New Roman" w:cs="Times New Roman"/>
          <w:b/>
          <w:bCs/>
          <w:sz w:val="18"/>
          <w:szCs w:val="18"/>
        </w:rPr>
        <w:t>Cergy</w:t>
      </w:r>
      <w:r w:rsidRPr="00602406">
        <w:rPr>
          <w:rFonts w:ascii="Times New Roman" w:hAnsi="Times New Roman" w:cs="Times New Roman"/>
          <w:b/>
          <w:bCs/>
          <w:spacing w:val="-13"/>
          <w:sz w:val="18"/>
          <w:szCs w:val="18"/>
        </w:rPr>
        <w:t xml:space="preserve"> </w:t>
      </w:r>
      <w:r w:rsidRPr="00602406">
        <w:rPr>
          <w:rFonts w:ascii="Times New Roman" w:hAnsi="Times New Roman" w:cs="Times New Roman"/>
          <w:b/>
          <w:bCs/>
          <w:sz w:val="18"/>
          <w:szCs w:val="18"/>
        </w:rPr>
        <w:t xml:space="preserve">St </w:t>
      </w:r>
      <w:r w:rsidRPr="00602406">
        <w:rPr>
          <w:rFonts w:ascii="Times New Roman" w:hAnsi="Times New Roman" w:cs="Times New Roman"/>
          <w:b/>
          <w:bCs/>
          <w:spacing w:val="-2"/>
          <w:sz w:val="18"/>
          <w:szCs w:val="18"/>
        </w:rPr>
        <w:t>Christophe</w:t>
      </w:r>
    </w:p>
    <w:p w14:paraId="100E3808" w14:textId="77777777" w:rsidR="00FD15CC" w:rsidRPr="00FD15CC" w:rsidRDefault="00FD15CC" w:rsidP="00CE1834">
      <w:pPr>
        <w:spacing w:before="9"/>
        <w:rPr>
          <w:b/>
          <w:bCs/>
          <w:sz w:val="18"/>
          <w:szCs w:val="18"/>
        </w:rPr>
      </w:pPr>
      <w:r w:rsidRPr="00FD15CC">
        <w:rPr>
          <w:b/>
          <w:bCs/>
          <w:sz w:val="18"/>
          <w:szCs w:val="18"/>
        </w:rPr>
        <w:t>Tel</w:t>
      </w:r>
      <w:r w:rsidRPr="00FD15CC">
        <w:rPr>
          <w:b/>
          <w:bCs/>
          <w:spacing w:val="-3"/>
          <w:sz w:val="18"/>
          <w:szCs w:val="18"/>
        </w:rPr>
        <w:t xml:space="preserve"> </w:t>
      </w:r>
      <w:r w:rsidRPr="00FD15CC">
        <w:rPr>
          <w:b/>
          <w:bCs/>
          <w:sz w:val="18"/>
          <w:szCs w:val="18"/>
        </w:rPr>
        <w:t>:</w:t>
      </w:r>
      <w:r w:rsidRPr="00FD15CC">
        <w:rPr>
          <w:b/>
          <w:bCs/>
          <w:spacing w:val="-2"/>
          <w:sz w:val="18"/>
          <w:szCs w:val="18"/>
        </w:rPr>
        <w:t xml:space="preserve"> 0782671755</w:t>
      </w:r>
    </w:p>
    <w:p w14:paraId="0C884F2B" w14:textId="77777777" w:rsidR="00FD15CC" w:rsidRPr="00FD15CC" w:rsidRDefault="00FD15CC" w:rsidP="00CE1834">
      <w:pPr>
        <w:spacing w:before="15"/>
        <w:rPr>
          <w:b/>
          <w:bCs/>
          <w:sz w:val="18"/>
          <w:szCs w:val="18"/>
        </w:rPr>
      </w:pPr>
      <w:r w:rsidRPr="00FD15CC">
        <w:rPr>
          <w:b/>
          <w:bCs/>
          <w:spacing w:val="-2"/>
          <w:sz w:val="18"/>
          <w:szCs w:val="18"/>
        </w:rPr>
        <w:t>Mail</w:t>
      </w:r>
      <w:r w:rsidRPr="00FD15CC">
        <w:rPr>
          <w:b/>
          <w:bCs/>
          <w:spacing w:val="-6"/>
          <w:sz w:val="18"/>
          <w:szCs w:val="18"/>
        </w:rPr>
        <w:t xml:space="preserve"> </w:t>
      </w:r>
      <w:r w:rsidRPr="00FD15CC">
        <w:rPr>
          <w:b/>
          <w:bCs/>
          <w:spacing w:val="-2"/>
          <w:sz w:val="18"/>
          <w:szCs w:val="18"/>
        </w:rPr>
        <w:t>:</w:t>
      </w:r>
      <w:r w:rsidRPr="00FD15CC">
        <w:rPr>
          <w:b/>
          <w:bCs/>
          <w:spacing w:val="-11"/>
          <w:sz w:val="18"/>
          <w:szCs w:val="18"/>
        </w:rPr>
        <w:t xml:space="preserve"> </w:t>
      </w:r>
      <w:hyperlink r:id="rId5">
        <w:r w:rsidRPr="00FD15CC">
          <w:rPr>
            <w:b/>
            <w:bCs/>
            <w:spacing w:val="-2"/>
            <w:sz w:val="18"/>
            <w:szCs w:val="18"/>
          </w:rPr>
          <w:t>Hamzahima07@gmail.com</w:t>
        </w:r>
      </w:hyperlink>
    </w:p>
    <w:p w14:paraId="6451EA4D" w14:textId="77777777" w:rsidR="00FD15CC" w:rsidRPr="00FD15CC" w:rsidRDefault="00FD15CC" w:rsidP="00FD15CC">
      <w:pPr>
        <w:pStyle w:val="Titre1"/>
        <w:spacing w:before="92"/>
        <w:rPr>
          <w:rFonts w:ascii="Times New Roman" w:hAnsi="Times New Roman" w:cs="Times New Roman"/>
          <w:b/>
          <w:bCs/>
          <w:sz w:val="20"/>
          <w:szCs w:val="20"/>
        </w:rPr>
      </w:pPr>
      <w:r w:rsidRPr="00FD15CC">
        <w:rPr>
          <w:rFonts w:ascii="Times New Roman" w:hAnsi="Times New Roman" w:cs="Times New Roman"/>
          <w:b/>
          <w:bCs/>
          <w:color w:val="6C2C9F"/>
          <w:spacing w:val="-2"/>
          <w:sz w:val="20"/>
          <w:szCs w:val="20"/>
        </w:rPr>
        <w:t>Compétences</w:t>
      </w:r>
    </w:p>
    <w:p w14:paraId="35968954" w14:textId="77777777" w:rsidR="00FD15CC" w:rsidRPr="00FD15CC" w:rsidRDefault="00FD15CC" w:rsidP="00FD15CC">
      <w:pPr>
        <w:pStyle w:val="Titre1"/>
        <w:rPr>
          <w:rFonts w:ascii="Times New Roman" w:hAnsi="Times New Roman" w:cs="Times New Roman"/>
          <w:sz w:val="18"/>
          <w:szCs w:val="18"/>
        </w:rPr>
        <w:sectPr w:rsidR="00FD15CC" w:rsidRPr="00FD15CC" w:rsidSect="00FD15CC">
          <w:pgSz w:w="11940" w:h="16880"/>
          <w:pgMar w:top="1220" w:right="992" w:bottom="0" w:left="566" w:header="720" w:footer="720" w:gutter="0"/>
          <w:cols w:space="720"/>
        </w:sectPr>
      </w:pPr>
    </w:p>
    <w:p w14:paraId="6B1F30EE" w14:textId="77777777" w:rsidR="00FD15CC" w:rsidRPr="00FD15CC" w:rsidRDefault="00FD15CC" w:rsidP="00FD15CC">
      <w:pPr>
        <w:pStyle w:val="Paragraphedeliste"/>
        <w:numPr>
          <w:ilvl w:val="0"/>
          <w:numId w:val="1"/>
        </w:numPr>
        <w:tabs>
          <w:tab w:val="left" w:pos="773"/>
        </w:tabs>
        <w:spacing w:before="56"/>
        <w:ind w:hanging="360"/>
        <w:contextualSpacing w:val="0"/>
        <w:rPr>
          <w:b/>
          <w:sz w:val="18"/>
          <w:szCs w:val="18"/>
        </w:rPr>
      </w:pPr>
      <w:r w:rsidRPr="00FD15CC">
        <w:rPr>
          <w:b/>
          <w:color w:val="FF0000"/>
          <w:spacing w:val="-2"/>
          <w:sz w:val="18"/>
          <w:szCs w:val="18"/>
        </w:rPr>
        <w:t>Gestion</w:t>
      </w:r>
      <w:r w:rsidRPr="00FD15CC">
        <w:rPr>
          <w:b/>
          <w:color w:val="FF0000"/>
          <w:spacing w:val="3"/>
          <w:sz w:val="18"/>
          <w:szCs w:val="18"/>
        </w:rPr>
        <w:t xml:space="preserve"> </w:t>
      </w:r>
      <w:r w:rsidRPr="00FD15CC">
        <w:rPr>
          <w:b/>
          <w:color w:val="FF0000"/>
          <w:spacing w:val="-2"/>
          <w:sz w:val="18"/>
          <w:szCs w:val="18"/>
        </w:rPr>
        <w:t>de</w:t>
      </w:r>
      <w:r w:rsidRPr="00FD15CC">
        <w:rPr>
          <w:b/>
          <w:color w:val="FF0000"/>
          <w:spacing w:val="-7"/>
          <w:sz w:val="18"/>
          <w:szCs w:val="18"/>
        </w:rPr>
        <w:t xml:space="preserve"> </w:t>
      </w:r>
      <w:r w:rsidRPr="00FD15CC">
        <w:rPr>
          <w:b/>
          <w:color w:val="FF0000"/>
          <w:spacing w:val="-2"/>
          <w:sz w:val="18"/>
          <w:szCs w:val="18"/>
        </w:rPr>
        <w:t>la</w:t>
      </w:r>
      <w:r w:rsidRPr="00FD15CC">
        <w:rPr>
          <w:b/>
          <w:color w:val="FF0000"/>
          <w:spacing w:val="-5"/>
          <w:sz w:val="18"/>
          <w:szCs w:val="18"/>
        </w:rPr>
        <w:t xml:space="preserve"> </w:t>
      </w:r>
      <w:r w:rsidRPr="00FD15CC">
        <w:rPr>
          <w:b/>
          <w:color w:val="FF0000"/>
          <w:spacing w:val="-2"/>
          <w:sz w:val="18"/>
          <w:szCs w:val="18"/>
        </w:rPr>
        <w:t>comptabilité</w:t>
      </w:r>
      <w:r w:rsidRPr="00FD15CC">
        <w:rPr>
          <w:b/>
          <w:color w:val="FF0000"/>
          <w:spacing w:val="3"/>
          <w:sz w:val="18"/>
          <w:szCs w:val="18"/>
        </w:rPr>
        <w:t xml:space="preserve"> </w:t>
      </w:r>
      <w:r w:rsidRPr="00FD15CC">
        <w:rPr>
          <w:b/>
          <w:color w:val="FF0000"/>
          <w:spacing w:val="-2"/>
          <w:sz w:val="18"/>
          <w:szCs w:val="18"/>
        </w:rPr>
        <w:t>(A-</w:t>
      </w:r>
      <w:r w:rsidRPr="00FD15CC">
        <w:rPr>
          <w:b/>
          <w:color w:val="FF0000"/>
          <w:spacing w:val="-7"/>
          <w:sz w:val="18"/>
          <w:szCs w:val="18"/>
        </w:rPr>
        <w:t>Z)</w:t>
      </w:r>
    </w:p>
    <w:p w14:paraId="26A51D5D" w14:textId="77777777" w:rsidR="00FD15CC" w:rsidRPr="00FD15CC" w:rsidRDefault="00FD15CC" w:rsidP="00FD15CC">
      <w:pPr>
        <w:pStyle w:val="Paragraphedeliste"/>
        <w:numPr>
          <w:ilvl w:val="0"/>
          <w:numId w:val="1"/>
        </w:numPr>
        <w:tabs>
          <w:tab w:val="left" w:pos="773"/>
        </w:tabs>
        <w:spacing w:before="24"/>
        <w:ind w:hanging="360"/>
        <w:contextualSpacing w:val="0"/>
        <w:rPr>
          <w:b/>
          <w:sz w:val="18"/>
          <w:szCs w:val="18"/>
        </w:rPr>
      </w:pPr>
      <w:r w:rsidRPr="00FD15CC">
        <w:rPr>
          <w:b/>
          <w:color w:val="FF0000"/>
          <w:spacing w:val="-2"/>
          <w:sz w:val="18"/>
          <w:szCs w:val="18"/>
        </w:rPr>
        <w:t>Rapprochement</w:t>
      </w:r>
      <w:r w:rsidRPr="00FD15CC">
        <w:rPr>
          <w:b/>
          <w:color w:val="FF0000"/>
          <w:spacing w:val="8"/>
          <w:sz w:val="18"/>
          <w:szCs w:val="18"/>
        </w:rPr>
        <w:t xml:space="preserve"> </w:t>
      </w:r>
      <w:r w:rsidRPr="00FD15CC">
        <w:rPr>
          <w:b/>
          <w:color w:val="FF0000"/>
          <w:spacing w:val="-2"/>
          <w:sz w:val="18"/>
          <w:szCs w:val="18"/>
        </w:rPr>
        <w:t>bancaire &amp; lettrage</w:t>
      </w:r>
    </w:p>
    <w:p w14:paraId="276438DA" w14:textId="77777777" w:rsidR="00FD15CC" w:rsidRPr="00FD15CC" w:rsidRDefault="00FD15CC" w:rsidP="00FD15CC">
      <w:pPr>
        <w:pStyle w:val="Paragraphedeliste"/>
        <w:numPr>
          <w:ilvl w:val="0"/>
          <w:numId w:val="1"/>
        </w:numPr>
        <w:tabs>
          <w:tab w:val="left" w:pos="773"/>
        </w:tabs>
        <w:spacing w:before="23"/>
        <w:ind w:hanging="360"/>
        <w:contextualSpacing w:val="0"/>
        <w:rPr>
          <w:b/>
          <w:sz w:val="18"/>
          <w:szCs w:val="18"/>
        </w:rPr>
      </w:pPr>
      <w:r w:rsidRPr="00FD15CC">
        <w:rPr>
          <w:b/>
          <w:color w:val="FF0000"/>
          <w:spacing w:val="-2"/>
          <w:sz w:val="18"/>
          <w:szCs w:val="18"/>
        </w:rPr>
        <w:t>Fiscalité</w:t>
      </w:r>
      <w:r w:rsidRPr="00FD15CC">
        <w:rPr>
          <w:b/>
          <w:color w:val="FF0000"/>
          <w:spacing w:val="-7"/>
          <w:sz w:val="18"/>
          <w:szCs w:val="18"/>
        </w:rPr>
        <w:t xml:space="preserve"> </w:t>
      </w:r>
      <w:r w:rsidRPr="00FD15CC">
        <w:rPr>
          <w:b/>
          <w:color w:val="FF0000"/>
          <w:spacing w:val="-2"/>
          <w:sz w:val="18"/>
          <w:szCs w:val="18"/>
        </w:rPr>
        <w:t>et</w:t>
      </w:r>
      <w:r w:rsidRPr="00FD15CC">
        <w:rPr>
          <w:b/>
          <w:color w:val="FF0000"/>
          <w:spacing w:val="-10"/>
          <w:sz w:val="18"/>
          <w:szCs w:val="18"/>
        </w:rPr>
        <w:t xml:space="preserve"> </w:t>
      </w:r>
      <w:r w:rsidRPr="00FD15CC">
        <w:rPr>
          <w:b/>
          <w:color w:val="FF0000"/>
          <w:spacing w:val="-2"/>
          <w:sz w:val="18"/>
          <w:szCs w:val="18"/>
        </w:rPr>
        <w:t>finance</w:t>
      </w:r>
      <w:r w:rsidRPr="00FD15CC">
        <w:rPr>
          <w:b/>
          <w:color w:val="FF0000"/>
          <w:spacing w:val="-8"/>
          <w:sz w:val="18"/>
          <w:szCs w:val="18"/>
        </w:rPr>
        <w:t xml:space="preserve"> </w:t>
      </w:r>
      <w:r w:rsidRPr="00FD15CC">
        <w:rPr>
          <w:b/>
          <w:color w:val="FF0000"/>
          <w:spacing w:val="-2"/>
          <w:sz w:val="18"/>
          <w:szCs w:val="18"/>
        </w:rPr>
        <w:t>d’entreprise</w:t>
      </w:r>
    </w:p>
    <w:p w14:paraId="4AE5C249" w14:textId="77777777" w:rsidR="00FD15CC" w:rsidRPr="00FD15CC" w:rsidRDefault="00FD15CC" w:rsidP="00FD15CC">
      <w:pPr>
        <w:pStyle w:val="Paragraphedeliste"/>
        <w:numPr>
          <w:ilvl w:val="0"/>
          <w:numId w:val="1"/>
        </w:numPr>
        <w:tabs>
          <w:tab w:val="left" w:pos="773"/>
        </w:tabs>
        <w:spacing w:before="24"/>
        <w:ind w:hanging="360"/>
        <w:contextualSpacing w:val="0"/>
        <w:rPr>
          <w:b/>
          <w:sz w:val="18"/>
          <w:szCs w:val="18"/>
        </w:rPr>
      </w:pPr>
      <w:r w:rsidRPr="00FD15CC">
        <w:rPr>
          <w:b/>
          <w:color w:val="FF0000"/>
          <w:sz w:val="18"/>
          <w:szCs w:val="18"/>
        </w:rPr>
        <w:t>Gestion</w:t>
      </w:r>
      <w:r w:rsidRPr="00FD15CC">
        <w:rPr>
          <w:b/>
          <w:color w:val="FF0000"/>
          <w:spacing w:val="-10"/>
          <w:sz w:val="18"/>
          <w:szCs w:val="18"/>
        </w:rPr>
        <w:t xml:space="preserve"> </w:t>
      </w:r>
      <w:r w:rsidRPr="00FD15CC">
        <w:rPr>
          <w:b/>
          <w:color w:val="FF0000"/>
          <w:sz w:val="18"/>
          <w:szCs w:val="18"/>
        </w:rPr>
        <w:t>de</w:t>
      </w:r>
      <w:r w:rsidRPr="00FD15CC">
        <w:rPr>
          <w:b/>
          <w:color w:val="FF0000"/>
          <w:spacing w:val="-10"/>
          <w:sz w:val="18"/>
          <w:szCs w:val="18"/>
        </w:rPr>
        <w:t xml:space="preserve"> </w:t>
      </w:r>
      <w:r w:rsidRPr="00FD15CC">
        <w:rPr>
          <w:b/>
          <w:color w:val="FF0000"/>
          <w:sz w:val="18"/>
          <w:szCs w:val="18"/>
        </w:rPr>
        <w:t>paie -RH</w:t>
      </w:r>
      <w:r w:rsidRPr="00FD15CC">
        <w:rPr>
          <w:b/>
          <w:color w:val="FF0000"/>
          <w:spacing w:val="-1"/>
          <w:sz w:val="18"/>
          <w:szCs w:val="18"/>
        </w:rPr>
        <w:t xml:space="preserve"> </w:t>
      </w:r>
      <w:r w:rsidRPr="00FD15CC">
        <w:rPr>
          <w:b/>
          <w:color w:val="FF0000"/>
          <w:sz w:val="18"/>
          <w:szCs w:val="18"/>
        </w:rPr>
        <w:t xml:space="preserve">et </w:t>
      </w:r>
      <w:r w:rsidRPr="00FD15CC">
        <w:rPr>
          <w:b/>
          <w:color w:val="FF0000"/>
          <w:spacing w:val="-2"/>
          <w:sz w:val="18"/>
          <w:szCs w:val="18"/>
        </w:rPr>
        <w:t>administratif</w:t>
      </w:r>
    </w:p>
    <w:p w14:paraId="6B5B421C" w14:textId="77777777" w:rsidR="00FD15CC" w:rsidRPr="00FD15CC" w:rsidRDefault="00FD15CC" w:rsidP="00FD15CC">
      <w:pPr>
        <w:pStyle w:val="Paragraphedeliste"/>
        <w:numPr>
          <w:ilvl w:val="0"/>
          <w:numId w:val="1"/>
        </w:numPr>
        <w:tabs>
          <w:tab w:val="left" w:pos="773"/>
          <w:tab w:val="left" w:pos="3706"/>
        </w:tabs>
        <w:spacing w:line="201" w:lineRule="exact"/>
        <w:ind w:hanging="360"/>
        <w:contextualSpacing w:val="0"/>
        <w:rPr>
          <w:b/>
          <w:sz w:val="18"/>
          <w:szCs w:val="18"/>
        </w:rPr>
      </w:pPr>
      <w:r w:rsidRPr="00FD15CC">
        <w:rPr>
          <w:sz w:val="18"/>
          <w:szCs w:val="18"/>
        </w:rPr>
        <w:br w:type="column"/>
      </w:r>
      <w:r w:rsidRPr="00FD15CC">
        <w:rPr>
          <w:b/>
          <w:color w:val="FF0000"/>
          <w:spacing w:val="-2"/>
          <w:sz w:val="18"/>
          <w:szCs w:val="18"/>
        </w:rPr>
        <w:t>Stratégie</w:t>
      </w:r>
      <w:r w:rsidRPr="00FD15CC">
        <w:rPr>
          <w:b/>
          <w:color w:val="FF0000"/>
          <w:spacing w:val="4"/>
          <w:sz w:val="18"/>
          <w:szCs w:val="18"/>
        </w:rPr>
        <w:t xml:space="preserve"> </w:t>
      </w:r>
      <w:r w:rsidRPr="00FD15CC">
        <w:rPr>
          <w:b/>
          <w:color w:val="FF0000"/>
          <w:spacing w:val="-2"/>
          <w:sz w:val="18"/>
          <w:szCs w:val="18"/>
        </w:rPr>
        <w:t>d’entreprise</w:t>
      </w:r>
      <w:r w:rsidRPr="00FD15CC">
        <w:rPr>
          <w:b/>
          <w:color w:val="FF0000"/>
          <w:spacing w:val="-2"/>
          <w:sz w:val="18"/>
          <w:szCs w:val="18"/>
        </w:rPr>
        <w:tab/>
      </w:r>
      <w:r w:rsidRPr="00FD15CC">
        <w:rPr>
          <w:b/>
          <w:color w:val="FF0000"/>
          <w:sz w:val="18"/>
          <w:szCs w:val="18"/>
        </w:rPr>
        <w:t>Gestion</w:t>
      </w:r>
      <w:r w:rsidRPr="00FD15CC">
        <w:rPr>
          <w:b/>
          <w:color w:val="FF0000"/>
          <w:spacing w:val="-11"/>
          <w:sz w:val="18"/>
          <w:szCs w:val="18"/>
        </w:rPr>
        <w:t xml:space="preserve"> </w:t>
      </w:r>
      <w:r w:rsidRPr="00FD15CC">
        <w:rPr>
          <w:b/>
          <w:color w:val="FF0000"/>
          <w:sz w:val="18"/>
          <w:szCs w:val="18"/>
        </w:rPr>
        <w:t>de</w:t>
      </w:r>
      <w:r w:rsidRPr="00FD15CC">
        <w:rPr>
          <w:b/>
          <w:color w:val="FF0000"/>
          <w:spacing w:val="-8"/>
          <w:sz w:val="18"/>
          <w:szCs w:val="18"/>
        </w:rPr>
        <w:t xml:space="preserve"> </w:t>
      </w:r>
      <w:r w:rsidRPr="00FD15CC">
        <w:rPr>
          <w:b/>
          <w:color w:val="FF0000"/>
          <w:sz w:val="18"/>
          <w:szCs w:val="18"/>
        </w:rPr>
        <w:t>projets</w:t>
      </w:r>
      <w:r w:rsidRPr="00FD15CC">
        <w:rPr>
          <w:b/>
          <w:color w:val="FF0000"/>
          <w:spacing w:val="-9"/>
          <w:sz w:val="18"/>
          <w:szCs w:val="18"/>
        </w:rPr>
        <w:t xml:space="preserve"> </w:t>
      </w:r>
      <w:r w:rsidRPr="00FD15CC">
        <w:rPr>
          <w:b/>
          <w:color w:val="FF0000"/>
          <w:spacing w:val="-2"/>
          <w:sz w:val="18"/>
          <w:szCs w:val="18"/>
        </w:rPr>
        <w:t>&amp;Planification</w:t>
      </w:r>
    </w:p>
    <w:p w14:paraId="270412FA" w14:textId="77777777" w:rsidR="00FD15CC" w:rsidRPr="00FD15CC" w:rsidRDefault="00FD15CC" w:rsidP="00FD15CC">
      <w:pPr>
        <w:pStyle w:val="Paragraphedeliste"/>
        <w:numPr>
          <w:ilvl w:val="0"/>
          <w:numId w:val="1"/>
        </w:numPr>
        <w:tabs>
          <w:tab w:val="left" w:pos="773"/>
          <w:tab w:val="left" w:pos="3795"/>
        </w:tabs>
        <w:spacing w:before="23"/>
        <w:ind w:hanging="360"/>
        <w:contextualSpacing w:val="0"/>
        <w:rPr>
          <w:b/>
          <w:sz w:val="18"/>
          <w:szCs w:val="18"/>
        </w:rPr>
      </w:pPr>
      <w:r w:rsidRPr="00FD15CC">
        <w:rPr>
          <w:b/>
          <w:color w:val="FF0000"/>
          <w:spacing w:val="-2"/>
          <w:sz w:val="18"/>
          <w:szCs w:val="18"/>
        </w:rPr>
        <w:t>Déclaration</w:t>
      </w:r>
      <w:r w:rsidRPr="00FD15CC">
        <w:rPr>
          <w:b/>
          <w:color w:val="FF0000"/>
          <w:spacing w:val="-7"/>
          <w:sz w:val="18"/>
          <w:szCs w:val="18"/>
        </w:rPr>
        <w:t xml:space="preserve"> </w:t>
      </w:r>
      <w:r w:rsidRPr="00FD15CC">
        <w:rPr>
          <w:b/>
          <w:color w:val="FF0000"/>
          <w:spacing w:val="-2"/>
          <w:sz w:val="18"/>
          <w:szCs w:val="18"/>
        </w:rPr>
        <w:t>de</w:t>
      </w:r>
      <w:r w:rsidRPr="00FD15CC">
        <w:rPr>
          <w:b/>
          <w:color w:val="FF0000"/>
          <w:spacing w:val="-6"/>
          <w:sz w:val="18"/>
          <w:szCs w:val="18"/>
        </w:rPr>
        <w:t xml:space="preserve"> </w:t>
      </w:r>
      <w:r w:rsidRPr="00FD15CC">
        <w:rPr>
          <w:b/>
          <w:color w:val="FF0000"/>
          <w:spacing w:val="-5"/>
          <w:sz w:val="18"/>
          <w:szCs w:val="18"/>
        </w:rPr>
        <w:t xml:space="preserve">TVA &amp; pointage </w:t>
      </w:r>
      <w:r w:rsidRPr="00FD15CC">
        <w:rPr>
          <w:b/>
          <w:color w:val="FF0000"/>
          <w:sz w:val="18"/>
          <w:szCs w:val="18"/>
        </w:rPr>
        <w:tab/>
      </w:r>
      <w:r w:rsidRPr="00FD15CC">
        <w:rPr>
          <w:b/>
          <w:color w:val="FF0000"/>
          <w:spacing w:val="-2"/>
          <w:sz w:val="18"/>
          <w:szCs w:val="18"/>
        </w:rPr>
        <w:t>Management</w:t>
      </w:r>
      <w:r w:rsidRPr="00FD15CC">
        <w:rPr>
          <w:b/>
          <w:color w:val="FF0000"/>
          <w:spacing w:val="-8"/>
          <w:sz w:val="18"/>
          <w:szCs w:val="18"/>
        </w:rPr>
        <w:t xml:space="preserve"> </w:t>
      </w:r>
      <w:r w:rsidRPr="00FD15CC">
        <w:rPr>
          <w:b/>
          <w:color w:val="FF0000"/>
          <w:spacing w:val="-2"/>
          <w:sz w:val="18"/>
          <w:szCs w:val="18"/>
        </w:rPr>
        <w:t>et</w:t>
      </w:r>
      <w:r w:rsidRPr="00FD15CC">
        <w:rPr>
          <w:b/>
          <w:color w:val="FF0000"/>
          <w:spacing w:val="-6"/>
          <w:sz w:val="18"/>
          <w:szCs w:val="18"/>
        </w:rPr>
        <w:t xml:space="preserve"> </w:t>
      </w:r>
      <w:r w:rsidRPr="00FD15CC">
        <w:rPr>
          <w:b/>
          <w:color w:val="FF0000"/>
          <w:spacing w:val="-2"/>
          <w:sz w:val="18"/>
          <w:szCs w:val="18"/>
        </w:rPr>
        <w:t>Encadrement</w:t>
      </w:r>
    </w:p>
    <w:p w14:paraId="6258BC63" w14:textId="77777777" w:rsidR="00FD15CC" w:rsidRPr="00FD15CC" w:rsidRDefault="00FD15CC" w:rsidP="00FD15CC">
      <w:pPr>
        <w:pStyle w:val="Paragraphedeliste"/>
        <w:numPr>
          <w:ilvl w:val="0"/>
          <w:numId w:val="1"/>
        </w:numPr>
        <w:tabs>
          <w:tab w:val="left" w:pos="773"/>
          <w:tab w:val="left" w:pos="3752"/>
        </w:tabs>
        <w:spacing w:before="24"/>
        <w:ind w:hanging="360"/>
        <w:contextualSpacing w:val="0"/>
        <w:rPr>
          <w:b/>
          <w:sz w:val="18"/>
          <w:szCs w:val="18"/>
        </w:rPr>
      </w:pPr>
      <w:r w:rsidRPr="00FD15CC">
        <w:rPr>
          <w:b/>
          <w:color w:val="FF0000"/>
          <w:sz w:val="18"/>
          <w:szCs w:val="18"/>
        </w:rPr>
        <w:t>Rapport</w:t>
      </w:r>
      <w:r w:rsidRPr="00FD15CC">
        <w:rPr>
          <w:b/>
          <w:color w:val="FF0000"/>
          <w:spacing w:val="-9"/>
          <w:sz w:val="18"/>
          <w:szCs w:val="18"/>
        </w:rPr>
        <w:t xml:space="preserve"> </w:t>
      </w:r>
      <w:r w:rsidRPr="00FD15CC">
        <w:rPr>
          <w:b/>
          <w:color w:val="FF0000"/>
          <w:spacing w:val="-2"/>
          <w:sz w:val="18"/>
          <w:szCs w:val="18"/>
        </w:rPr>
        <w:t>d’activité &amp; Budgétaire</w:t>
      </w:r>
      <w:r w:rsidRPr="00FD15CC">
        <w:rPr>
          <w:b/>
          <w:color w:val="FF0000"/>
          <w:sz w:val="18"/>
          <w:szCs w:val="18"/>
        </w:rPr>
        <w:tab/>
        <w:t>Contrôle</w:t>
      </w:r>
      <w:r w:rsidRPr="00FD15CC">
        <w:rPr>
          <w:b/>
          <w:color w:val="FF0000"/>
          <w:spacing w:val="-9"/>
          <w:sz w:val="18"/>
          <w:szCs w:val="18"/>
        </w:rPr>
        <w:t xml:space="preserve"> </w:t>
      </w:r>
      <w:r w:rsidRPr="00FD15CC">
        <w:rPr>
          <w:b/>
          <w:color w:val="FF0000"/>
          <w:sz w:val="18"/>
          <w:szCs w:val="18"/>
        </w:rPr>
        <w:t>de</w:t>
      </w:r>
      <w:r w:rsidRPr="00FD15CC">
        <w:rPr>
          <w:b/>
          <w:color w:val="FF0000"/>
          <w:spacing w:val="-3"/>
          <w:sz w:val="18"/>
          <w:szCs w:val="18"/>
        </w:rPr>
        <w:t xml:space="preserve"> </w:t>
      </w:r>
      <w:r w:rsidRPr="00FD15CC">
        <w:rPr>
          <w:b/>
          <w:color w:val="FF0000"/>
          <w:sz w:val="18"/>
          <w:szCs w:val="18"/>
        </w:rPr>
        <w:t>Gestion</w:t>
      </w:r>
      <w:r w:rsidRPr="00FD15CC">
        <w:rPr>
          <w:b/>
          <w:color w:val="FF0000"/>
          <w:spacing w:val="-7"/>
          <w:sz w:val="18"/>
          <w:szCs w:val="18"/>
        </w:rPr>
        <w:t xml:space="preserve"> </w:t>
      </w:r>
      <w:r w:rsidRPr="00FD15CC">
        <w:rPr>
          <w:b/>
          <w:color w:val="FF0000"/>
          <w:sz w:val="18"/>
          <w:szCs w:val="18"/>
        </w:rPr>
        <w:t>et</w:t>
      </w:r>
      <w:r w:rsidRPr="00FD15CC">
        <w:rPr>
          <w:b/>
          <w:color w:val="FF0000"/>
          <w:spacing w:val="-10"/>
          <w:sz w:val="18"/>
          <w:szCs w:val="18"/>
        </w:rPr>
        <w:t xml:space="preserve"> </w:t>
      </w:r>
      <w:r w:rsidRPr="00FD15CC">
        <w:rPr>
          <w:b/>
          <w:color w:val="FF0000"/>
          <w:spacing w:val="-2"/>
          <w:sz w:val="18"/>
          <w:szCs w:val="18"/>
        </w:rPr>
        <w:t>Pilotage</w:t>
      </w:r>
    </w:p>
    <w:p w14:paraId="2E4B2C2A" w14:textId="77777777" w:rsidR="00FD15CC" w:rsidRPr="00927980" w:rsidRDefault="00FD15CC" w:rsidP="00FD15CC">
      <w:pPr>
        <w:pStyle w:val="Paragraphedeliste"/>
        <w:numPr>
          <w:ilvl w:val="0"/>
          <w:numId w:val="1"/>
        </w:numPr>
        <w:tabs>
          <w:tab w:val="left" w:pos="773"/>
          <w:tab w:val="left" w:pos="3761"/>
        </w:tabs>
        <w:spacing w:before="23"/>
        <w:ind w:hanging="360"/>
        <w:contextualSpacing w:val="0"/>
        <w:rPr>
          <w:b/>
          <w:sz w:val="18"/>
          <w:szCs w:val="18"/>
        </w:rPr>
      </w:pPr>
      <w:r w:rsidRPr="00FD15CC">
        <w:rPr>
          <w:b/>
          <w:color w:val="FF0000"/>
          <w:sz w:val="18"/>
          <w:szCs w:val="18"/>
        </w:rPr>
        <w:t>Relances fournisseurs et clients             Reporting et</w:t>
      </w:r>
      <w:r w:rsidRPr="00FD15CC">
        <w:rPr>
          <w:b/>
          <w:color w:val="FF0000"/>
          <w:spacing w:val="-1"/>
          <w:sz w:val="18"/>
          <w:szCs w:val="18"/>
        </w:rPr>
        <w:t xml:space="preserve"> </w:t>
      </w:r>
      <w:r w:rsidRPr="00FD15CC">
        <w:rPr>
          <w:b/>
          <w:color w:val="FF0000"/>
          <w:sz w:val="18"/>
          <w:szCs w:val="18"/>
        </w:rPr>
        <w:t>Analyse</w:t>
      </w:r>
      <w:r w:rsidRPr="00FD15CC">
        <w:rPr>
          <w:b/>
          <w:color w:val="FF0000"/>
          <w:spacing w:val="-4"/>
          <w:sz w:val="18"/>
          <w:szCs w:val="18"/>
        </w:rPr>
        <w:t xml:space="preserve"> </w:t>
      </w:r>
      <w:r w:rsidRPr="00FD15CC">
        <w:rPr>
          <w:b/>
          <w:color w:val="FF0000"/>
          <w:sz w:val="18"/>
          <w:szCs w:val="18"/>
        </w:rPr>
        <w:t>de</w:t>
      </w:r>
      <w:r w:rsidRPr="00FD15CC">
        <w:rPr>
          <w:b/>
          <w:color w:val="FF0000"/>
          <w:spacing w:val="-2"/>
          <w:sz w:val="18"/>
          <w:szCs w:val="18"/>
        </w:rPr>
        <w:t xml:space="preserve"> </w:t>
      </w:r>
      <w:r>
        <w:rPr>
          <w:b/>
          <w:color w:val="FF0000"/>
          <w:spacing w:val="-2"/>
          <w:sz w:val="18"/>
          <w:szCs w:val="18"/>
        </w:rPr>
        <w:t>données</w:t>
      </w:r>
    </w:p>
    <w:p w14:paraId="01400B51" w14:textId="4593BB8E" w:rsidR="00927980" w:rsidRPr="00927980" w:rsidRDefault="00927980" w:rsidP="00927980">
      <w:pPr>
        <w:tabs>
          <w:tab w:val="left" w:pos="773"/>
          <w:tab w:val="left" w:pos="3761"/>
        </w:tabs>
        <w:spacing w:before="23"/>
        <w:rPr>
          <w:b/>
          <w:sz w:val="18"/>
          <w:szCs w:val="18"/>
        </w:rPr>
        <w:sectPr w:rsidR="00927980" w:rsidRPr="00927980" w:rsidSect="00FD15CC">
          <w:type w:val="continuous"/>
          <w:pgSz w:w="11940" w:h="16880"/>
          <w:pgMar w:top="1220" w:right="992" w:bottom="0" w:left="566" w:header="720" w:footer="720" w:gutter="0"/>
          <w:cols w:num="2" w:space="720" w:equalWidth="0">
            <w:col w:w="3589" w:space="472"/>
            <w:col w:w="6321"/>
          </w:cols>
        </w:sectPr>
      </w:pPr>
      <w:r>
        <w:rPr>
          <w:b/>
          <w:sz w:val="18"/>
          <w:szCs w:val="18"/>
        </w:rPr>
        <w:tab/>
      </w:r>
    </w:p>
    <w:p w14:paraId="3E1CDB47" w14:textId="10612DB3" w:rsidR="00927980" w:rsidRPr="00927980" w:rsidRDefault="00927980" w:rsidP="00FD15CC">
      <w:pPr>
        <w:spacing w:line="204" w:lineRule="exact"/>
        <w:ind w:left="53"/>
        <w:rPr>
          <w:b/>
          <w:color w:val="9900FF"/>
          <w:sz w:val="18"/>
          <w:szCs w:val="18"/>
        </w:rPr>
      </w:pPr>
      <w:r w:rsidRPr="00927980">
        <w:rPr>
          <w:b/>
          <w:color w:val="9900FF"/>
          <w:sz w:val="18"/>
          <w:szCs w:val="18"/>
        </w:rPr>
        <w:t xml:space="preserve">Parcours Professionnel </w:t>
      </w:r>
    </w:p>
    <w:p w14:paraId="1D99F6FD" w14:textId="4F8F0E1A" w:rsidR="00FD15CC" w:rsidRPr="00FD15CC" w:rsidRDefault="00FD15CC" w:rsidP="00FD15CC">
      <w:pPr>
        <w:spacing w:line="204" w:lineRule="exact"/>
        <w:ind w:left="53"/>
        <w:rPr>
          <w:b/>
          <w:sz w:val="18"/>
          <w:szCs w:val="18"/>
        </w:rPr>
      </w:pPr>
      <w:r w:rsidRPr="00FD15CC">
        <w:rPr>
          <w:b/>
          <w:sz w:val="18"/>
          <w:szCs w:val="18"/>
        </w:rPr>
        <w:t>01/04/2025- 31/12/2025 : CDD</w:t>
      </w:r>
      <w:r w:rsidR="00602406">
        <w:rPr>
          <w:b/>
          <w:sz w:val="18"/>
          <w:szCs w:val="18"/>
        </w:rPr>
        <w:t xml:space="preserve"> 8 mois </w:t>
      </w:r>
      <w:r w:rsidR="00602406" w:rsidRPr="00FD15CC">
        <w:rPr>
          <w:b/>
          <w:sz w:val="18"/>
          <w:szCs w:val="18"/>
        </w:rPr>
        <w:t>Comptable</w:t>
      </w:r>
      <w:r w:rsidRPr="00FD15CC">
        <w:rPr>
          <w:b/>
          <w:sz w:val="18"/>
          <w:szCs w:val="18"/>
        </w:rPr>
        <w:t xml:space="preserve"> Fondation St Jean de de Dieu Centre le courbe et le Centre Ste Germaine Paris 15è</w:t>
      </w:r>
    </w:p>
    <w:p w14:paraId="36A4FC19" w14:textId="77777777" w:rsidR="00FD15CC" w:rsidRPr="00FD15CC" w:rsidRDefault="00FD15CC" w:rsidP="00FD15CC">
      <w:pPr>
        <w:spacing w:line="204" w:lineRule="exact"/>
        <w:rPr>
          <w:bCs/>
          <w:sz w:val="18"/>
          <w:szCs w:val="18"/>
        </w:rPr>
      </w:pPr>
      <w:r w:rsidRPr="00FD15CC">
        <w:rPr>
          <w:b/>
          <w:color w:val="EE0000"/>
          <w:spacing w:val="-2"/>
          <w:sz w:val="18"/>
          <w:szCs w:val="18"/>
        </w:rPr>
        <w:t>Contexte de recrutement </w:t>
      </w:r>
      <w:r w:rsidRPr="00FD15CC">
        <w:rPr>
          <w:b/>
          <w:color w:val="EE0000"/>
          <w:sz w:val="18"/>
          <w:szCs w:val="18"/>
        </w:rPr>
        <w:t xml:space="preserve">: retard sur les dossiers garantir la fiabilité et l’harmonisation des comptes des 2 centres : </w:t>
      </w:r>
      <w:r w:rsidRPr="00FD15CC">
        <w:rPr>
          <w:bCs/>
          <w:sz w:val="18"/>
          <w:szCs w:val="18"/>
        </w:rPr>
        <w:t>Comptabilisation des factures fournisseurs et clients -suivi des encaissements et décaissements – lettrage et pointage – Rapprochement bancaires- archivages de pièces comptables-imputations analytique – Relances fournisseurs- Suivi des subventions IJSS et dotations – suivi des échéances de paiements.</w:t>
      </w:r>
    </w:p>
    <w:p w14:paraId="72682568" w14:textId="77777777" w:rsidR="00FD15CC" w:rsidRPr="00FD15CC" w:rsidRDefault="00FD15CC" w:rsidP="00FD15CC">
      <w:pPr>
        <w:spacing w:line="204" w:lineRule="exact"/>
        <w:ind w:left="53"/>
        <w:rPr>
          <w:bCs/>
          <w:sz w:val="18"/>
          <w:szCs w:val="18"/>
        </w:rPr>
      </w:pPr>
    </w:p>
    <w:p w14:paraId="206FF288" w14:textId="77777777" w:rsidR="00FD15CC" w:rsidRPr="00FD15CC" w:rsidRDefault="00FD15CC" w:rsidP="00FD15CC">
      <w:pPr>
        <w:spacing w:line="204" w:lineRule="exact"/>
        <w:rPr>
          <w:b/>
          <w:sz w:val="18"/>
          <w:szCs w:val="18"/>
        </w:rPr>
      </w:pPr>
      <w:r w:rsidRPr="00FD15CC">
        <w:rPr>
          <w:b/>
          <w:sz w:val="18"/>
          <w:szCs w:val="18"/>
        </w:rPr>
        <w:t>02/10/2024-31/03/2025</w:t>
      </w:r>
      <w:r w:rsidRPr="00FD15CC">
        <w:rPr>
          <w:b/>
          <w:spacing w:val="-3"/>
          <w:sz w:val="18"/>
          <w:szCs w:val="18"/>
        </w:rPr>
        <w:t xml:space="preserve"> </w:t>
      </w:r>
      <w:r w:rsidRPr="00FD15CC">
        <w:rPr>
          <w:b/>
          <w:sz w:val="18"/>
          <w:szCs w:val="18"/>
        </w:rPr>
        <w:t xml:space="preserve">: 6 mois </w:t>
      </w:r>
      <w:r w:rsidRPr="00FD15CC">
        <w:rPr>
          <w:b/>
          <w:spacing w:val="-4"/>
          <w:sz w:val="18"/>
          <w:szCs w:val="18"/>
        </w:rPr>
        <w:t>Responsable</w:t>
      </w:r>
      <w:r w:rsidRPr="00FD15CC">
        <w:rPr>
          <w:b/>
          <w:spacing w:val="-2"/>
          <w:sz w:val="18"/>
          <w:szCs w:val="18"/>
        </w:rPr>
        <w:t xml:space="preserve"> </w:t>
      </w:r>
      <w:r w:rsidRPr="00FD15CC">
        <w:rPr>
          <w:b/>
          <w:sz w:val="18"/>
          <w:szCs w:val="18"/>
        </w:rPr>
        <w:t>Administratif</w:t>
      </w:r>
      <w:r w:rsidRPr="00FD15CC">
        <w:rPr>
          <w:b/>
          <w:spacing w:val="-2"/>
          <w:sz w:val="18"/>
          <w:szCs w:val="18"/>
        </w:rPr>
        <w:t xml:space="preserve"> </w:t>
      </w:r>
      <w:r w:rsidRPr="00FD15CC">
        <w:rPr>
          <w:b/>
          <w:sz w:val="18"/>
          <w:szCs w:val="18"/>
        </w:rPr>
        <w:t>Financier</w:t>
      </w:r>
      <w:r w:rsidRPr="00FD15CC">
        <w:rPr>
          <w:b/>
          <w:spacing w:val="-3"/>
          <w:sz w:val="18"/>
          <w:szCs w:val="18"/>
        </w:rPr>
        <w:t xml:space="preserve"> </w:t>
      </w:r>
      <w:r w:rsidRPr="00FD15CC">
        <w:rPr>
          <w:b/>
          <w:sz w:val="18"/>
          <w:szCs w:val="18"/>
        </w:rPr>
        <w:t>&amp;</w:t>
      </w:r>
      <w:r w:rsidRPr="00FD15CC">
        <w:rPr>
          <w:b/>
          <w:spacing w:val="1"/>
          <w:sz w:val="18"/>
          <w:szCs w:val="18"/>
        </w:rPr>
        <w:t xml:space="preserve"> </w:t>
      </w:r>
      <w:r w:rsidRPr="00FD15CC">
        <w:rPr>
          <w:b/>
          <w:sz w:val="18"/>
          <w:szCs w:val="18"/>
        </w:rPr>
        <w:t>Juridique</w:t>
      </w:r>
      <w:r w:rsidRPr="00FD15CC">
        <w:rPr>
          <w:b/>
          <w:spacing w:val="-3"/>
          <w:sz w:val="18"/>
          <w:szCs w:val="18"/>
        </w:rPr>
        <w:t xml:space="preserve"> </w:t>
      </w:r>
      <w:r w:rsidRPr="00FD15CC">
        <w:rPr>
          <w:b/>
          <w:sz w:val="18"/>
          <w:szCs w:val="18"/>
        </w:rPr>
        <w:t>Fondation</w:t>
      </w:r>
      <w:r w:rsidRPr="00FD15CC">
        <w:rPr>
          <w:b/>
          <w:spacing w:val="-2"/>
          <w:sz w:val="18"/>
          <w:szCs w:val="18"/>
        </w:rPr>
        <w:t xml:space="preserve"> </w:t>
      </w:r>
      <w:r w:rsidRPr="00FD15CC">
        <w:rPr>
          <w:b/>
          <w:sz w:val="18"/>
          <w:szCs w:val="18"/>
        </w:rPr>
        <w:t>Université</w:t>
      </w:r>
      <w:r w:rsidRPr="00FD15CC">
        <w:rPr>
          <w:b/>
          <w:spacing w:val="-3"/>
          <w:sz w:val="18"/>
          <w:szCs w:val="18"/>
        </w:rPr>
        <w:t xml:space="preserve"> </w:t>
      </w:r>
      <w:r w:rsidRPr="00FD15CC">
        <w:rPr>
          <w:b/>
          <w:sz w:val="18"/>
          <w:szCs w:val="18"/>
        </w:rPr>
        <w:t>Paris</w:t>
      </w:r>
      <w:r w:rsidRPr="00FD15CC">
        <w:rPr>
          <w:b/>
          <w:spacing w:val="-2"/>
          <w:sz w:val="18"/>
          <w:szCs w:val="18"/>
        </w:rPr>
        <w:t xml:space="preserve"> </w:t>
      </w:r>
      <w:r w:rsidRPr="00FD15CC">
        <w:rPr>
          <w:b/>
          <w:sz w:val="18"/>
          <w:szCs w:val="18"/>
        </w:rPr>
        <w:t>Nanterre</w:t>
      </w:r>
      <w:r w:rsidRPr="00FD15CC">
        <w:rPr>
          <w:b/>
          <w:spacing w:val="-3"/>
          <w:sz w:val="18"/>
          <w:szCs w:val="18"/>
        </w:rPr>
        <w:t xml:space="preserve"> </w:t>
      </w:r>
      <w:r w:rsidRPr="00FD15CC">
        <w:rPr>
          <w:b/>
          <w:sz w:val="18"/>
          <w:szCs w:val="18"/>
        </w:rPr>
        <w:t>92001</w:t>
      </w:r>
      <w:r w:rsidRPr="00FD15CC">
        <w:rPr>
          <w:b/>
          <w:spacing w:val="-2"/>
          <w:sz w:val="18"/>
          <w:szCs w:val="18"/>
        </w:rPr>
        <w:t xml:space="preserve"> Paris</w:t>
      </w:r>
    </w:p>
    <w:p w14:paraId="01B806AE" w14:textId="77777777" w:rsidR="00FD15CC" w:rsidRPr="00FD15CC" w:rsidRDefault="00FD15CC" w:rsidP="00FD15CC">
      <w:pPr>
        <w:tabs>
          <w:tab w:val="left" w:pos="323"/>
        </w:tabs>
        <w:spacing w:line="204" w:lineRule="exact"/>
        <w:rPr>
          <w:sz w:val="18"/>
          <w:szCs w:val="18"/>
        </w:rPr>
      </w:pPr>
      <w:r w:rsidRPr="00FD15CC">
        <w:rPr>
          <w:b/>
          <w:color w:val="EE0000"/>
          <w:spacing w:val="-2"/>
          <w:sz w:val="18"/>
          <w:szCs w:val="18"/>
        </w:rPr>
        <w:t>Contexte de recrutement </w:t>
      </w:r>
      <w:r w:rsidRPr="00FD15CC">
        <w:rPr>
          <w:b/>
          <w:color w:val="EE0000"/>
          <w:sz w:val="18"/>
          <w:szCs w:val="18"/>
        </w:rPr>
        <w:t>: Recrutement sur le projet Amnesty internationale et chaire GODO :</w:t>
      </w:r>
      <w:r w:rsidRPr="00FD15CC">
        <w:rPr>
          <w:color w:val="EE0000"/>
          <w:sz w:val="18"/>
          <w:szCs w:val="18"/>
        </w:rPr>
        <w:t xml:space="preserve"> </w:t>
      </w:r>
      <w:r w:rsidRPr="00FD15CC">
        <w:rPr>
          <w:sz w:val="18"/>
          <w:szCs w:val="18"/>
        </w:rPr>
        <w:t>Supervision</w:t>
      </w:r>
      <w:r w:rsidRPr="00FD15CC">
        <w:rPr>
          <w:spacing w:val="-2"/>
          <w:sz w:val="18"/>
          <w:szCs w:val="18"/>
        </w:rPr>
        <w:t xml:space="preserve"> </w:t>
      </w:r>
      <w:r w:rsidRPr="00FD15CC">
        <w:rPr>
          <w:sz w:val="18"/>
          <w:szCs w:val="18"/>
        </w:rPr>
        <w:t>Comptable, financières &amp; budgétaires</w:t>
      </w:r>
      <w:r w:rsidRPr="00FD15CC">
        <w:rPr>
          <w:spacing w:val="-2"/>
          <w:sz w:val="18"/>
          <w:szCs w:val="18"/>
        </w:rPr>
        <w:t xml:space="preserve"> </w:t>
      </w:r>
      <w:r w:rsidRPr="00FD15CC">
        <w:rPr>
          <w:sz w:val="18"/>
          <w:szCs w:val="18"/>
        </w:rPr>
        <w:t>de</w:t>
      </w:r>
      <w:r w:rsidRPr="00FD15CC">
        <w:rPr>
          <w:spacing w:val="-3"/>
          <w:sz w:val="18"/>
          <w:szCs w:val="18"/>
        </w:rPr>
        <w:t xml:space="preserve"> </w:t>
      </w:r>
      <w:r w:rsidRPr="00FD15CC">
        <w:rPr>
          <w:sz w:val="18"/>
          <w:szCs w:val="18"/>
        </w:rPr>
        <w:t>9</w:t>
      </w:r>
      <w:r w:rsidRPr="00FD15CC">
        <w:rPr>
          <w:spacing w:val="-1"/>
          <w:sz w:val="18"/>
          <w:szCs w:val="18"/>
        </w:rPr>
        <w:t xml:space="preserve"> </w:t>
      </w:r>
      <w:r w:rsidRPr="00FD15CC">
        <w:rPr>
          <w:sz w:val="18"/>
          <w:szCs w:val="18"/>
        </w:rPr>
        <w:t>structures</w:t>
      </w:r>
      <w:r w:rsidRPr="00FD15CC">
        <w:rPr>
          <w:spacing w:val="-2"/>
          <w:sz w:val="18"/>
          <w:szCs w:val="18"/>
        </w:rPr>
        <w:t xml:space="preserve"> </w:t>
      </w:r>
      <w:r w:rsidRPr="00FD15CC">
        <w:rPr>
          <w:sz w:val="18"/>
          <w:szCs w:val="18"/>
        </w:rPr>
        <w:t>(Comptabilité</w:t>
      </w:r>
      <w:r w:rsidRPr="00FD15CC">
        <w:rPr>
          <w:spacing w:val="-2"/>
          <w:sz w:val="18"/>
          <w:szCs w:val="18"/>
        </w:rPr>
        <w:t xml:space="preserve"> </w:t>
      </w:r>
      <w:r w:rsidRPr="00FD15CC">
        <w:rPr>
          <w:sz w:val="18"/>
          <w:szCs w:val="18"/>
        </w:rPr>
        <w:t>fournisseurs</w:t>
      </w:r>
      <w:r w:rsidRPr="00FD15CC">
        <w:rPr>
          <w:spacing w:val="-2"/>
          <w:sz w:val="18"/>
          <w:szCs w:val="18"/>
        </w:rPr>
        <w:t xml:space="preserve"> </w:t>
      </w:r>
      <w:r w:rsidRPr="00FD15CC">
        <w:rPr>
          <w:sz w:val="18"/>
          <w:szCs w:val="18"/>
        </w:rPr>
        <w:t>et clients)</w:t>
      </w:r>
      <w:r w:rsidRPr="00FD15CC">
        <w:rPr>
          <w:spacing w:val="-3"/>
          <w:sz w:val="18"/>
          <w:szCs w:val="18"/>
        </w:rPr>
        <w:t xml:space="preserve"> </w:t>
      </w:r>
      <w:r w:rsidRPr="00FD15CC">
        <w:rPr>
          <w:spacing w:val="-5"/>
          <w:sz w:val="18"/>
          <w:szCs w:val="18"/>
        </w:rPr>
        <w:t xml:space="preserve">- </w:t>
      </w:r>
      <w:r w:rsidRPr="00FD15CC">
        <w:rPr>
          <w:sz w:val="18"/>
          <w:szCs w:val="18"/>
        </w:rPr>
        <w:t>Pilotage</w:t>
      </w:r>
      <w:r w:rsidRPr="00FD15CC">
        <w:rPr>
          <w:spacing w:val="-5"/>
          <w:sz w:val="18"/>
          <w:szCs w:val="18"/>
        </w:rPr>
        <w:t xml:space="preserve"> </w:t>
      </w:r>
      <w:r w:rsidRPr="00FD15CC">
        <w:rPr>
          <w:sz w:val="18"/>
          <w:szCs w:val="18"/>
        </w:rPr>
        <w:t>des</w:t>
      </w:r>
      <w:r w:rsidRPr="00FD15CC">
        <w:rPr>
          <w:spacing w:val="-2"/>
          <w:sz w:val="18"/>
          <w:szCs w:val="18"/>
        </w:rPr>
        <w:t xml:space="preserve"> </w:t>
      </w:r>
      <w:r w:rsidRPr="00FD15CC">
        <w:rPr>
          <w:sz w:val="18"/>
          <w:szCs w:val="18"/>
        </w:rPr>
        <w:t>activités</w:t>
      </w:r>
      <w:r w:rsidRPr="00FD15CC">
        <w:rPr>
          <w:spacing w:val="1"/>
          <w:sz w:val="18"/>
          <w:szCs w:val="18"/>
        </w:rPr>
        <w:t xml:space="preserve"> </w:t>
      </w:r>
      <w:r w:rsidRPr="00FD15CC">
        <w:rPr>
          <w:sz w:val="18"/>
          <w:szCs w:val="18"/>
        </w:rPr>
        <w:t>Juridique</w:t>
      </w:r>
      <w:r w:rsidRPr="00FD15CC">
        <w:rPr>
          <w:spacing w:val="-4"/>
          <w:sz w:val="18"/>
          <w:szCs w:val="18"/>
        </w:rPr>
        <w:t xml:space="preserve"> </w:t>
      </w:r>
      <w:r w:rsidRPr="00FD15CC">
        <w:rPr>
          <w:sz w:val="18"/>
          <w:szCs w:val="18"/>
        </w:rPr>
        <w:t>administratives,</w:t>
      </w:r>
      <w:r w:rsidRPr="00FD15CC">
        <w:rPr>
          <w:spacing w:val="-1"/>
          <w:sz w:val="18"/>
          <w:szCs w:val="18"/>
        </w:rPr>
        <w:t xml:space="preserve"> </w:t>
      </w:r>
      <w:r w:rsidRPr="00FD15CC">
        <w:rPr>
          <w:sz w:val="18"/>
          <w:szCs w:val="18"/>
        </w:rPr>
        <w:t>comptables</w:t>
      </w:r>
      <w:r w:rsidRPr="00FD15CC">
        <w:rPr>
          <w:spacing w:val="-1"/>
          <w:sz w:val="18"/>
          <w:szCs w:val="18"/>
        </w:rPr>
        <w:t xml:space="preserve"> </w:t>
      </w:r>
      <w:r w:rsidRPr="00FD15CC">
        <w:rPr>
          <w:sz w:val="18"/>
          <w:szCs w:val="18"/>
        </w:rPr>
        <w:t>stratégiques</w:t>
      </w:r>
      <w:r w:rsidRPr="00FD15CC">
        <w:rPr>
          <w:spacing w:val="-1"/>
          <w:sz w:val="18"/>
          <w:szCs w:val="18"/>
        </w:rPr>
        <w:t xml:space="preserve"> </w:t>
      </w:r>
      <w:r w:rsidRPr="00FD15CC">
        <w:rPr>
          <w:sz w:val="18"/>
          <w:szCs w:val="18"/>
        </w:rPr>
        <w:t>et</w:t>
      </w:r>
      <w:r w:rsidRPr="00FD15CC">
        <w:rPr>
          <w:spacing w:val="-1"/>
          <w:sz w:val="18"/>
          <w:szCs w:val="18"/>
        </w:rPr>
        <w:t xml:space="preserve"> </w:t>
      </w:r>
      <w:r w:rsidRPr="00FD15CC">
        <w:rPr>
          <w:sz w:val="18"/>
          <w:szCs w:val="18"/>
        </w:rPr>
        <w:t xml:space="preserve">financières </w:t>
      </w:r>
      <w:r w:rsidRPr="00FD15CC">
        <w:rPr>
          <w:b/>
          <w:bCs/>
          <w:color w:val="EE0000"/>
          <w:sz w:val="18"/>
          <w:szCs w:val="18"/>
        </w:rPr>
        <w:t>Management</w:t>
      </w:r>
      <w:r w:rsidRPr="00FD15CC">
        <w:rPr>
          <w:b/>
          <w:bCs/>
          <w:color w:val="EE0000"/>
          <w:spacing w:val="-1"/>
          <w:sz w:val="18"/>
          <w:szCs w:val="18"/>
        </w:rPr>
        <w:t xml:space="preserve"> </w:t>
      </w:r>
      <w:r w:rsidRPr="00FD15CC">
        <w:rPr>
          <w:b/>
          <w:bCs/>
          <w:color w:val="EE0000"/>
          <w:sz w:val="18"/>
          <w:szCs w:val="18"/>
        </w:rPr>
        <w:t>et</w:t>
      </w:r>
      <w:r w:rsidRPr="00FD15CC">
        <w:rPr>
          <w:b/>
          <w:bCs/>
          <w:color w:val="EE0000"/>
          <w:spacing w:val="-2"/>
          <w:sz w:val="18"/>
          <w:szCs w:val="18"/>
        </w:rPr>
        <w:t xml:space="preserve"> </w:t>
      </w:r>
      <w:r w:rsidRPr="00FD15CC">
        <w:rPr>
          <w:b/>
          <w:bCs/>
          <w:color w:val="EE0000"/>
          <w:sz w:val="18"/>
          <w:szCs w:val="18"/>
        </w:rPr>
        <w:t>encadrement</w:t>
      </w:r>
      <w:r w:rsidRPr="00FD15CC">
        <w:rPr>
          <w:b/>
          <w:bCs/>
          <w:color w:val="EE0000"/>
          <w:spacing w:val="-1"/>
          <w:sz w:val="18"/>
          <w:szCs w:val="18"/>
        </w:rPr>
        <w:t xml:space="preserve"> </w:t>
      </w:r>
      <w:r w:rsidRPr="00FD15CC">
        <w:rPr>
          <w:b/>
          <w:bCs/>
          <w:color w:val="EE0000"/>
          <w:sz w:val="18"/>
          <w:szCs w:val="18"/>
        </w:rPr>
        <w:t>de</w:t>
      </w:r>
      <w:r w:rsidRPr="00FD15CC">
        <w:rPr>
          <w:b/>
          <w:bCs/>
          <w:color w:val="EE0000"/>
          <w:spacing w:val="-3"/>
          <w:sz w:val="18"/>
          <w:szCs w:val="18"/>
        </w:rPr>
        <w:t xml:space="preserve"> </w:t>
      </w:r>
      <w:r w:rsidRPr="00FD15CC">
        <w:rPr>
          <w:b/>
          <w:bCs/>
          <w:color w:val="EE0000"/>
          <w:sz w:val="18"/>
          <w:szCs w:val="18"/>
        </w:rPr>
        <w:t>5</w:t>
      </w:r>
      <w:r w:rsidRPr="00FD15CC">
        <w:rPr>
          <w:b/>
          <w:bCs/>
          <w:color w:val="EE0000"/>
          <w:spacing w:val="-2"/>
          <w:sz w:val="18"/>
          <w:szCs w:val="18"/>
        </w:rPr>
        <w:t xml:space="preserve"> personnes</w:t>
      </w:r>
      <w:r w:rsidRPr="00FD15CC">
        <w:rPr>
          <w:spacing w:val="-2"/>
          <w:sz w:val="18"/>
          <w:szCs w:val="18"/>
        </w:rPr>
        <w:t xml:space="preserve"> - </w:t>
      </w:r>
      <w:r w:rsidRPr="00FD15CC">
        <w:rPr>
          <w:sz w:val="18"/>
          <w:szCs w:val="18"/>
        </w:rPr>
        <w:t>Pilotages</w:t>
      </w:r>
      <w:r w:rsidRPr="00FD15CC">
        <w:rPr>
          <w:spacing w:val="-2"/>
          <w:sz w:val="18"/>
          <w:szCs w:val="18"/>
        </w:rPr>
        <w:t xml:space="preserve"> </w:t>
      </w:r>
      <w:r w:rsidRPr="00FD15CC">
        <w:rPr>
          <w:sz w:val="18"/>
          <w:szCs w:val="18"/>
        </w:rPr>
        <w:t>de</w:t>
      </w:r>
      <w:r w:rsidRPr="00FD15CC">
        <w:rPr>
          <w:spacing w:val="-2"/>
          <w:sz w:val="18"/>
          <w:szCs w:val="18"/>
        </w:rPr>
        <w:t xml:space="preserve"> </w:t>
      </w:r>
      <w:r w:rsidRPr="00FD15CC">
        <w:rPr>
          <w:sz w:val="18"/>
          <w:szCs w:val="18"/>
        </w:rPr>
        <w:t>projets</w:t>
      </w:r>
      <w:r w:rsidRPr="00FD15CC">
        <w:rPr>
          <w:spacing w:val="-1"/>
          <w:sz w:val="18"/>
          <w:szCs w:val="18"/>
        </w:rPr>
        <w:t xml:space="preserve"> </w:t>
      </w:r>
      <w:r w:rsidRPr="00FD15CC">
        <w:rPr>
          <w:sz w:val="18"/>
          <w:szCs w:val="18"/>
        </w:rPr>
        <w:t>stratégiques</w:t>
      </w:r>
      <w:r w:rsidRPr="00FD15CC">
        <w:rPr>
          <w:spacing w:val="-1"/>
          <w:sz w:val="18"/>
          <w:szCs w:val="18"/>
        </w:rPr>
        <w:t xml:space="preserve"> </w:t>
      </w:r>
      <w:r w:rsidRPr="00FD15CC">
        <w:rPr>
          <w:sz w:val="18"/>
          <w:szCs w:val="18"/>
        </w:rPr>
        <w:t>(appels</w:t>
      </w:r>
      <w:r w:rsidRPr="00FD15CC">
        <w:rPr>
          <w:spacing w:val="-1"/>
          <w:sz w:val="18"/>
          <w:szCs w:val="18"/>
        </w:rPr>
        <w:t xml:space="preserve"> </w:t>
      </w:r>
      <w:r w:rsidRPr="00FD15CC">
        <w:rPr>
          <w:sz w:val="18"/>
          <w:szCs w:val="18"/>
        </w:rPr>
        <w:t>à</w:t>
      </w:r>
      <w:r w:rsidRPr="00FD15CC">
        <w:rPr>
          <w:spacing w:val="-2"/>
          <w:sz w:val="18"/>
          <w:szCs w:val="18"/>
        </w:rPr>
        <w:t xml:space="preserve"> </w:t>
      </w:r>
      <w:r w:rsidRPr="00FD15CC">
        <w:rPr>
          <w:sz w:val="18"/>
          <w:szCs w:val="18"/>
        </w:rPr>
        <w:t>projets, conventions,</w:t>
      </w:r>
      <w:r w:rsidRPr="00FD15CC">
        <w:rPr>
          <w:spacing w:val="-3"/>
          <w:sz w:val="18"/>
          <w:szCs w:val="18"/>
        </w:rPr>
        <w:t xml:space="preserve"> </w:t>
      </w:r>
      <w:r w:rsidRPr="00FD15CC">
        <w:rPr>
          <w:sz w:val="18"/>
          <w:szCs w:val="18"/>
        </w:rPr>
        <w:t>Mécénats),</w:t>
      </w:r>
      <w:r w:rsidRPr="00FD15CC">
        <w:rPr>
          <w:spacing w:val="-2"/>
          <w:sz w:val="18"/>
          <w:szCs w:val="18"/>
        </w:rPr>
        <w:t xml:space="preserve"> </w:t>
      </w:r>
      <w:r w:rsidRPr="00FD15CC">
        <w:rPr>
          <w:sz w:val="18"/>
          <w:szCs w:val="18"/>
        </w:rPr>
        <w:t>Communication avec</w:t>
      </w:r>
      <w:r w:rsidRPr="00FD15CC">
        <w:rPr>
          <w:spacing w:val="-4"/>
          <w:sz w:val="18"/>
          <w:szCs w:val="18"/>
        </w:rPr>
        <w:t xml:space="preserve"> </w:t>
      </w:r>
      <w:r w:rsidRPr="00FD15CC">
        <w:rPr>
          <w:sz w:val="18"/>
          <w:szCs w:val="18"/>
        </w:rPr>
        <w:t>les</w:t>
      </w:r>
      <w:r w:rsidRPr="00FD15CC">
        <w:rPr>
          <w:spacing w:val="-3"/>
          <w:sz w:val="18"/>
          <w:szCs w:val="18"/>
        </w:rPr>
        <w:t xml:space="preserve"> </w:t>
      </w:r>
      <w:r w:rsidRPr="00FD15CC">
        <w:rPr>
          <w:sz w:val="18"/>
          <w:szCs w:val="18"/>
        </w:rPr>
        <w:t>partenaires,</w:t>
      </w:r>
      <w:r w:rsidRPr="00FD15CC">
        <w:rPr>
          <w:spacing w:val="-1"/>
          <w:sz w:val="18"/>
          <w:szCs w:val="18"/>
        </w:rPr>
        <w:t xml:space="preserve"> </w:t>
      </w:r>
      <w:r w:rsidRPr="00FD15CC">
        <w:rPr>
          <w:sz w:val="18"/>
          <w:szCs w:val="18"/>
        </w:rPr>
        <w:t>conseiller</w:t>
      </w:r>
      <w:r w:rsidRPr="00FD15CC">
        <w:rPr>
          <w:spacing w:val="-4"/>
          <w:sz w:val="18"/>
          <w:szCs w:val="18"/>
        </w:rPr>
        <w:t xml:space="preserve"> </w:t>
      </w:r>
      <w:r w:rsidRPr="00FD15CC">
        <w:rPr>
          <w:sz w:val="18"/>
          <w:szCs w:val="18"/>
        </w:rPr>
        <w:t>du</w:t>
      </w:r>
      <w:r w:rsidRPr="00FD15CC">
        <w:rPr>
          <w:spacing w:val="-2"/>
          <w:sz w:val="18"/>
          <w:szCs w:val="18"/>
        </w:rPr>
        <w:t xml:space="preserve"> directeur - </w:t>
      </w:r>
      <w:r w:rsidRPr="00FD15CC">
        <w:rPr>
          <w:sz w:val="18"/>
          <w:szCs w:val="18"/>
        </w:rPr>
        <w:t>Comptes</w:t>
      </w:r>
      <w:r w:rsidRPr="00FD15CC">
        <w:rPr>
          <w:spacing w:val="-2"/>
          <w:sz w:val="18"/>
          <w:szCs w:val="18"/>
        </w:rPr>
        <w:t xml:space="preserve"> </w:t>
      </w:r>
      <w:r w:rsidRPr="00FD15CC">
        <w:rPr>
          <w:sz w:val="18"/>
          <w:szCs w:val="18"/>
        </w:rPr>
        <w:t>rendus</w:t>
      </w:r>
      <w:r w:rsidRPr="00FD15CC">
        <w:rPr>
          <w:spacing w:val="-4"/>
          <w:sz w:val="18"/>
          <w:szCs w:val="18"/>
        </w:rPr>
        <w:t xml:space="preserve"> </w:t>
      </w:r>
      <w:r w:rsidRPr="00FD15CC">
        <w:rPr>
          <w:sz w:val="18"/>
          <w:szCs w:val="18"/>
        </w:rPr>
        <w:t>de gestion et</w:t>
      </w:r>
      <w:r w:rsidRPr="00FD15CC">
        <w:rPr>
          <w:spacing w:val="-3"/>
          <w:sz w:val="18"/>
          <w:szCs w:val="18"/>
        </w:rPr>
        <w:t xml:space="preserve"> </w:t>
      </w:r>
      <w:r w:rsidRPr="00FD15CC">
        <w:rPr>
          <w:sz w:val="18"/>
          <w:szCs w:val="18"/>
        </w:rPr>
        <w:t>amélioration continue,</w:t>
      </w:r>
      <w:r w:rsidRPr="00FD15CC">
        <w:rPr>
          <w:spacing w:val="-1"/>
          <w:sz w:val="18"/>
          <w:szCs w:val="18"/>
        </w:rPr>
        <w:t xml:space="preserve"> </w:t>
      </w:r>
      <w:r w:rsidRPr="00FD15CC">
        <w:rPr>
          <w:sz w:val="18"/>
          <w:szCs w:val="18"/>
        </w:rPr>
        <w:t>optimisation du système</w:t>
      </w:r>
      <w:r w:rsidRPr="00FD15CC">
        <w:rPr>
          <w:spacing w:val="-2"/>
          <w:sz w:val="18"/>
          <w:szCs w:val="18"/>
        </w:rPr>
        <w:t xml:space="preserve"> </w:t>
      </w:r>
      <w:r w:rsidRPr="00FD15CC">
        <w:rPr>
          <w:sz w:val="18"/>
          <w:szCs w:val="18"/>
        </w:rPr>
        <w:t>de,</w:t>
      </w:r>
      <w:r w:rsidRPr="00FD15CC">
        <w:rPr>
          <w:spacing w:val="-1"/>
          <w:sz w:val="18"/>
          <w:szCs w:val="18"/>
        </w:rPr>
        <w:t xml:space="preserve"> </w:t>
      </w:r>
      <w:r w:rsidRPr="00FD15CC">
        <w:rPr>
          <w:sz w:val="18"/>
          <w:szCs w:val="18"/>
        </w:rPr>
        <w:t>Rôle</w:t>
      </w:r>
      <w:r w:rsidRPr="00FD15CC">
        <w:rPr>
          <w:spacing w:val="-1"/>
          <w:sz w:val="18"/>
          <w:szCs w:val="18"/>
        </w:rPr>
        <w:t xml:space="preserve"> </w:t>
      </w:r>
      <w:r w:rsidRPr="00FD15CC">
        <w:rPr>
          <w:sz w:val="18"/>
          <w:szCs w:val="18"/>
        </w:rPr>
        <w:t>d’alerte</w:t>
      </w:r>
      <w:r w:rsidRPr="00FD15CC">
        <w:rPr>
          <w:spacing w:val="-2"/>
          <w:sz w:val="18"/>
          <w:szCs w:val="18"/>
        </w:rPr>
        <w:t xml:space="preserve"> </w:t>
      </w:r>
      <w:r w:rsidRPr="00FD15CC">
        <w:rPr>
          <w:sz w:val="18"/>
          <w:szCs w:val="18"/>
        </w:rPr>
        <w:t>sur</w:t>
      </w:r>
      <w:r w:rsidRPr="00FD15CC">
        <w:rPr>
          <w:spacing w:val="-3"/>
          <w:sz w:val="18"/>
          <w:szCs w:val="18"/>
        </w:rPr>
        <w:t xml:space="preserve"> </w:t>
      </w:r>
      <w:r w:rsidRPr="00FD15CC">
        <w:rPr>
          <w:sz w:val="18"/>
          <w:szCs w:val="18"/>
        </w:rPr>
        <w:t>les</w:t>
      </w:r>
      <w:r w:rsidRPr="00FD15CC">
        <w:rPr>
          <w:spacing w:val="-2"/>
          <w:sz w:val="18"/>
          <w:szCs w:val="18"/>
        </w:rPr>
        <w:t xml:space="preserve"> </w:t>
      </w:r>
      <w:r w:rsidRPr="00FD15CC">
        <w:rPr>
          <w:sz w:val="18"/>
          <w:szCs w:val="18"/>
        </w:rPr>
        <w:t>finances</w:t>
      </w:r>
      <w:r w:rsidRPr="00FD15CC">
        <w:rPr>
          <w:spacing w:val="1"/>
          <w:sz w:val="18"/>
          <w:szCs w:val="18"/>
        </w:rPr>
        <w:t xml:space="preserve"> </w:t>
      </w:r>
      <w:r w:rsidRPr="00FD15CC">
        <w:rPr>
          <w:sz w:val="18"/>
          <w:szCs w:val="18"/>
        </w:rPr>
        <w:t>BFR, FR,</w:t>
      </w:r>
      <w:r w:rsidRPr="00FD15CC">
        <w:rPr>
          <w:spacing w:val="-1"/>
          <w:sz w:val="18"/>
          <w:szCs w:val="18"/>
        </w:rPr>
        <w:t xml:space="preserve"> </w:t>
      </w:r>
      <w:r w:rsidRPr="00FD15CC">
        <w:rPr>
          <w:spacing w:val="-5"/>
          <w:sz w:val="18"/>
          <w:szCs w:val="18"/>
        </w:rPr>
        <w:t>TN-</w:t>
      </w:r>
      <w:r w:rsidRPr="00FD15CC">
        <w:rPr>
          <w:sz w:val="18"/>
          <w:szCs w:val="18"/>
        </w:rPr>
        <w:t>Pilotage</w:t>
      </w:r>
      <w:r w:rsidRPr="00FD15CC">
        <w:rPr>
          <w:spacing w:val="-3"/>
          <w:sz w:val="18"/>
          <w:szCs w:val="18"/>
        </w:rPr>
        <w:t xml:space="preserve"> </w:t>
      </w:r>
      <w:r w:rsidRPr="00FD15CC">
        <w:rPr>
          <w:sz w:val="18"/>
          <w:szCs w:val="18"/>
        </w:rPr>
        <w:t>de</w:t>
      </w:r>
      <w:r w:rsidRPr="00FD15CC">
        <w:rPr>
          <w:spacing w:val="-3"/>
          <w:sz w:val="18"/>
          <w:szCs w:val="18"/>
        </w:rPr>
        <w:t xml:space="preserve"> </w:t>
      </w:r>
      <w:r w:rsidRPr="00FD15CC">
        <w:rPr>
          <w:sz w:val="18"/>
          <w:szCs w:val="18"/>
        </w:rPr>
        <w:t>la</w:t>
      </w:r>
      <w:r w:rsidRPr="00FD15CC">
        <w:rPr>
          <w:spacing w:val="-2"/>
          <w:sz w:val="18"/>
          <w:szCs w:val="18"/>
        </w:rPr>
        <w:t xml:space="preserve"> </w:t>
      </w:r>
      <w:r w:rsidRPr="00FD15CC">
        <w:rPr>
          <w:sz w:val="18"/>
          <w:szCs w:val="18"/>
        </w:rPr>
        <w:t>masse</w:t>
      </w:r>
      <w:r w:rsidRPr="00FD15CC">
        <w:rPr>
          <w:spacing w:val="-2"/>
          <w:sz w:val="18"/>
          <w:szCs w:val="18"/>
        </w:rPr>
        <w:t xml:space="preserve"> </w:t>
      </w:r>
      <w:r w:rsidRPr="00FD15CC">
        <w:rPr>
          <w:sz w:val="18"/>
          <w:szCs w:val="18"/>
        </w:rPr>
        <w:t>salariale et</w:t>
      </w:r>
      <w:r w:rsidRPr="00FD15CC">
        <w:rPr>
          <w:spacing w:val="1"/>
          <w:sz w:val="18"/>
          <w:szCs w:val="18"/>
        </w:rPr>
        <w:t xml:space="preserve"> </w:t>
      </w:r>
      <w:r w:rsidRPr="00FD15CC">
        <w:rPr>
          <w:sz w:val="18"/>
          <w:szCs w:val="18"/>
        </w:rPr>
        <w:t>de</w:t>
      </w:r>
      <w:r w:rsidRPr="00FD15CC">
        <w:rPr>
          <w:spacing w:val="-2"/>
          <w:sz w:val="18"/>
          <w:szCs w:val="18"/>
        </w:rPr>
        <w:t xml:space="preserve"> </w:t>
      </w:r>
      <w:r w:rsidRPr="00FD15CC">
        <w:rPr>
          <w:sz w:val="18"/>
          <w:szCs w:val="18"/>
        </w:rPr>
        <w:t>la performance,</w:t>
      </w:r>
      <w:r w:rsidRPr="00FD15CC">
        <w:rPr>
          <w:spacing w:val="1"/>
          <w:sz w:val="18"/>
          <w:szCs w:val="18"/>
        </w:rPr>
        <w:t xml:space="preserve"> </w:t>
      </w:r>
      <w:r w:rsidRPr="00FD15CC">
        <w:rPr>
          <w:sz w:val="18"/>
          <w:szCs w:val="18"/>
        </w:rPr>
        <w:t>levés</w:t>
      </w:r>
      <w:r w:rsidRPr="00FD15CC">
        <w:rPr>
          <w:spacing w:val="-1"/>
          <w:sz w:val="18"/>
          <w:szCs w:val="18"/>
        </w:rPr>
        <w:t xml:space="preserve"> </w:t>
      </w:r>
      <w:r w:rsidRPr="00FD15CC">
        <w:rPr>
          <w:sz w:val="18"/>
          <w:szCs w:val="18"/>
        </w:rPr>
        <w:t>de</w:t>
      </w:r>
      <w:r w:rsidRPr="00FD15CC">
        <w:rPr>
          <w:spacing w:val="-2"/>
          <w:sz w:val="18"/>
          <w:szCs w:val="18"/>
        </w:rPr>
        <w:t xml:space="preserve"> </w:t>
      </w:r>
      <w:r w:rsidRPr="00FD15CC">
        <w:rPr>
          <w:sz w:val="18"/>
          <w:szCs w:val="18"/>
        </w:rPr>
        <w:t>fonds</w:t>
      </w:r>
      <w:r w:rsidRPr="00FD15CC">
        <w:rPr>
          <w:spacing w:val="-1"/>
          <w:sz w:val="18"/>
          <w:szCs w:val="18"/>
        </w:rPr>
        <w:t xml:space="preserve"> </w:t>
      </w:r>
      <w:r w:rsidRPr="00FD15CC">
        <w:rPr>
          <w:sz w:val="18"/>
          <w:szCs w:val="18"/>
        </w:rPr>
        <w:t>et campagnes  de dons, paie</w:t>
      </w:r>
      <w:r w:rsidRPr="00FD15CC">
        <w:rPr>
          <w:spacing w:val="-1"/>
          <w:sz w:val="18"/>
          <w:szCs w:val="18"/>
        </w:rPr>
        <w:t xml:space="preserve"> </w:t>
      </w:r>
      <w:r w:rsidRPr="00FD15CC">
        <w:rPr>
          <w:sz w:val="18"/>
          <w:szCs w:val="18"/>
        </w:rPr>
        <w:t>et RH,</w:t>
      </w:r>
      <w:r w:rsidRPr="00FD15CC">
        <w:rPr>
          <w:spacing w:val="-1"/>
          <w:sz w:val="18"/>
          <w:szCs w:val="18"/>
        </w:rPr>
        <w:t xml:space="preserve"> </w:t>
      </w:r>
      <w:r w:rsidRPr="00FD15CC">
        <w:rPr>
          <w:sz w:val="18"/>
          <w:szCs w:val="18"/>
        </w:rPr>
        <w:t>suivi</w:t>
      </w:r>
      <w:r w:rsidRPr="00FD15CC">
        <w:rPr>
          <w:spacing w:val="-5"/>
          <w:sz w:val="18"/>
          <w:szCs w:val="18"/>
        </w:rPr>
        <w:t xml:space="preserve"> </w:t>
      </w:r>
      <w:r w:rsidRPr="00FD15CC">
        <w:rPr>
          <w:sz w:val="18"/>
          <w:szCs w:val="18"/>
        </w:rPr>
        <w:t>de</w:t>
      </w:r>
      <w:r w:rsidRPr="00FD15CC">
        <w:rPr>
          <w:spacing w:val="-2"/>
          <w:sz w:val="18"/>
          <w:szCs w:val="18"/>
        </w:rPr>
        <w:t xml:space="preserve"> </w:t>
      </w:r>
      <w:r w:rsidRPr="00FD15CC">
        <w:rPr>
          <w:sz w:val="18"/>
          <w:szCs w:val="18"/>
        </w:rPr>
        <w:t>la</w:t>
      </w:r>
      <w:r w:rsidRPr="00FD15CC">
        <w:rPr>
          <w:spacing w:val="-1"/>
          <w:sz w:val="18"/>
          <w:szCs w:val="18"/>
        </w:rPr>
        <w:t xml:space="preserve"> </w:t>
      </w:r>
      <w:r w:rsidRPr="00FD15CC">
        <w:rPr>
          <w:sz w:val="18"/>
          <w:szCs w:val="18"/>
        </w:rPr>
        <w:t>trésorerie</w:t>
      </w:r>
      <w:r w:rsidRPr="00FD15CC">
        <w:rPr>
          <w:spacing w:val="1"/>
          <w:sz w:val="18"/>
          <w:szCs w:val="18"/>
        </w:rPr>
        <w:t xml:space="preserve"> </w:t>
      </w:r>
      <w:r w:rsidRPr="00FD15CC">
        <w:rPr>
          <w:sz w:val="18"/>
          <w:szCs w:val="18"/>
        </w:rPr>
        <w:t>des</w:t>
      </w:r>
      <w:r w:rsidRPr="00FD15CC">
        <w:rPr>
          <w:spacing w:val="-1"/>
          <w:sz w:val="18"/>
          <w:szCs w:val="18"/>
        </w:rPr>
        <w:t xml:space="preserve"> </w:t>
      </w:r>
      <w:r w:rsidRPr="00FD15CC">
        <w:rPr>
          <w:sz w:val="18"/>
          <w:szCs w:val="18"/>
        </w:rPr>
        <w:t>dépenses</w:t>
      </w:r>
      <w:r w:rsidRPr="00FD15CC">
        <w:rPr>
          <w:spacing w:val="-1"/>
          <w:sz w:val="18"/>
          <w:szCs w:val="18"/>
        </w:rPr>
        <w:t xml:space="preserve"> </w:t>
      </w:r>
      <w:r w:rsidRPr="00FD15CC">
        <w:rPr>
          <w:sz w:val="18"/>
          <w:szCs w:val="18"/>
        </w:rPr>
        <w:t>et</w:t>
      </w:r>
      <w:r w:rsidRPr="00FD15CC">
        <w:rPr>
          <w:spacing w:val="-1"/>
          <w:sz w:val="18"/>
          <w:szCs w:val="18"/>
        </w:rPr>
        <w:t xml:space="preserve"> </w:t>
      </w:r>
      <w:r w:rsidRPr="00FD15CC">
        <w:rPr>
          <w:spacing w:val="-2"/>
          <w:sz w:val="18"/>
          <w:szCs w:val="18"/>
        </w:rPr>
        <w:t xml:space="preserve">recettes - </w:t>
      </w:r>
      <w:r w:rsidRPr="00FD15CC">
        <w:rPr>
          <w:sz w:val="18"/>
          <w:szCs w:val="18"/>
        </w:rPr>
        <w:t>Préparation,</w:t>
      </w:r>
      <w:r w:rsidRPr="00FD15CC">
        <w:rPr>
          <w:spacing w:val="-4"/>
          <w:sz w:val="18"/>
          <w:szCs w:val="18"/>
        </w:rPr>
        <w:t xml:space="preserve"> </w:t>
      </w:r>
      <w:r w:rsidRPr="00FD15CC">
        <w:rPr>
          <w:sz w:val="18"/>
          <w:szCs w:val="18"/>
        </w:rPr>
        <w:t>exécution et</w:t>
      </w:r>
      <w:r w:rsidRPr="00FD15CC">
        <w:rPr>
          <w:spacing w:val="-1"/>
          <w:sz w:val="18"/>
          <w:szCs w:val="18"/>
        </w:rPr>
        <w:t xml:space="preserve"> </w:t>
      </w:r>
      <w:r w:rsidRPr="00FD15CC">
        <w:rPr>
          <w:sz w:val="18"/>
          <w:szCs w:val="18"/>
        </w:rPr>
        <w:t>Analyse</w:t>
      </w:r>
      <w:r w:rsidRPr="00FD15CC">
        <w:rPr>
          <w:spacing w:val="-2"/>
          <w:sz w:val="18"/>
          <w:szCs w:val="18"/>
        </w:rPr>
        <w:t xml:space="preserve"> </w:t>
      </w:r>
      <w:r w:rsidRPr="00FD15CC">
        <w:rPr>
          <w:sz w:val="18"/>
          <w:szCs w:val="18"/>
        </w:rPr>
        <w:t>du</w:t>
      </w:r>
      <w:r w:rsidRPr="00FD15CC">
        <w:rPr>
          <w:spacing w:val="-3"/>
          <w:sz w:val="18"/>
          <w:szCs w:val="18"/>
        </w:rPr>
        <w:t xml:space="preserve"> </w:t>
      </w:r>
      <w:r w:rsidRPr="00FD15CC">
        <w:rPr>
          <w:sz w:val="18"/>
          <w:szCs w:val="18"/>
        </w:rPr>
        <w:t>budget, Analyse</w:t>
      </w:r>
      <w:r w:rsidRPr="00FD15CC">
        <w:rPr>
          <w:spacing w:val="-2"/>
          <w:sz w:val="18"/>
          <w:szCs w:val="18"/>
        </w:rPr>
        <w:t xml:space="preserve"> </w:t>
      </w:r>
      <w:r w:rsidRPr="00FD15CC">
        <w:rPr>
          <w:sz w:val="18"/>
          <w:szCs w:val="18"/>
        </w:rPr>
        <w:t>des</w:t>
      </w:r>
      <w:r w:rsidRPr="00FD15CC">
        <w:rPr>
          <w:spacing w:val="-1"/>
          <w:sz w:val="18"/>
          <w:szCs w:val="18"/>
        </w:rPr>
        <w:t xml:space="preserve"> </w:t>
      </w:r>
      <w:r w:rsidRPr="00FD15CC">
        <w:rPr>
          <w:sz w:val="18"/>
          <w:szCs w:val="18"/>
        </w:rPr>
        <w:t>états</w:t>
      </w:r>
      <w:r w:rsidRPr="00FD15CC">
        <w:rPr>
          <w:spacing w:val="-1"/>
          <w:sz w:val="18"/>
          <w:szCs w:val="18"/>
        </w:rPr>
        <w:t xml:space="preserve"> </w:t>
      </w:r>
      <w:r w:rsidRPr="00FD15CC">
        <w:rPr>
          <w:sz w:val="18"/>
          <w:szCs w:val="18"/>
        </w:rPr>
        <w:t>Financiers,</w:t>
      </w:r>
      <w:r w:rsidRPr="00FD15CC">
        <w:rPr>
          <w:spacing w:val="-2"/>
          <w:sz w:val="18"/>
          <w:szCs w:val="18"/>
        </w:rPr>
        <w:t xml:space="preserve"> </w:t>
      </w:r>
      <w:r w:rsidRPr="00FD15CC">
        <w:rPr>
          <w:sz w:val="18"/>
          <w:szCs w:val="18"/>
        </w:rPr>
        <w:t>gestion</w:t>
      </w:r>
      <w:r w:rsidRPr="00FD15CC">
        <w:rPr>
          <w:spacing w:val="-2"/>
          <w:sz w:val="18"/>
          <w:szCs w:val="18"/>
        </w:rPr>
        <w:t xml:space="preserve"> </w:t>
      </w:r>
      <w:r w:rsidRPr="00FD15CC">
        <w:rPr>
          <w:sz w:val="18"/>
          <w:szCs w:val="18"/>
        </w:rPr>
        <w:t>de</w:t>
      </w:r>
      <w:r w:rsidRPr="00FD15CC">
        <w:rPr>
          <w:spacing w:val="-2"/>
          <w:sz w:val="18"/>
          <w:szCs w:val="18"/>
        </w:rPr>
        <w:t xml:space="preserve"> </w:t>
      </w:r>
      <w:r w:rsidRPr="00FD15CC">
        <w:rPr>
          <w:sz w:val="18"/>
          <w:szCs w:val="18"/>
        </w:rPr>
        <w:t>logistique</w:t>
      </w:r>
      <w:r w:rsidRPr="00FD15CC">
        <w:rPr>
          <w:spacing w:val="-4"/>
          <w:sz w:val="18"/>
          <w:szCs w:val="18"/>
        </w:rPr>
        <w:t xml:space="preserve"> </w:t>
      </w:r>
      <w:r w:rsidRPr="00FD15CC">
        <w:rPr>
          <w:sz w:val="18"/>
          <w:szCs w:val="18"/>
        </w:rPr>
        <w:t>des</w:t>
      </w:r>
      <w:r w:rsidRPr="00FD15CC">
        <w:rPr>
          <w:spacing w:val="-1"/>
          <w:sz w:val="18"/>
          <w:szCs w:val="18"/>
        </w:rPr>
        <w:t xml:space="preserve"> </w:t>
      </w:r>
      <w:r w:rsidRPr="00FD15CC">
        <w:rPr>
          <w:sz w:val="18"/>
          <w:szCs w:val="18"/>
        </w:rPr>
        <w:t>activités</w:t>
      </w:r>
      <w:r w:rsidRPr="00FD15CC">
        <w:rPr>
          <w:spacing w:val="2"/>
          <w:sz w:val="18"/>
          <w:szCs w:val="18"/>
        </w:rPr>
        <w:t xml:space="preserve"> </w:t>
      </w:r>
      <w:r w:rsidRPr="00FD15CC">
        <w:rPr>
          <w:sz w:val="18"/>
          <w:szCs w:val="18"/>
        </w:rPr>
        <w:t>et</w:t>
      </w:r>
      <w:r w:rsidRPr="00FD15CC">
        <w:rPr>
          <w:spacing w:val="-1"/>
          <w:sz w:val="18"/>
          <w:szCs w:val="18"/>
        </w:rPr>
        <w:t xml:space="preserve"> </w:t>
      </w:r>
      <w:r w:rsidRPr="00FD15CC">
        <w:rPr>
          <w:sz w:val="18"/>
          <w:szCs w:val="18"/>
        </w:rPr>
        <w:t>Recrutement et</w:t>
      </w:r>
      <w:r w:rsidRPr="00FD15CC">
        <w:rPr>
          <w:spacing w:val="-1"/>
          <w:sz w:val="18"/>
          <w:szCs w:val="18"/>
        </w:rPr>
        <w:t xml:space="preserve"> </w:t>
      </w:r>
      <w:r w:rsidRPr="00FD15CC">
        <w:rPr>
          <w:spacing w:val="-2"/>
          <w:sz w:val="18"/>
          <w:szCs w:val="18"/>
        </w:rPr>
        <w:t xml:space="preserve">formations - </w:t>
      </w:r>
      <w:r w:rsidRPr="00FD15CC">
        <w:rPr>
          <w:sz w:val="18"/>
          <w:szCs w:val="18"/>
        </w:rPr>
        <w:t>Reporting,</w:t>
      </w:r>
      <w:r w:rsidRPr="00FD15CC">
        <w:rPr>
          <w:spacing w:val="-3"/>
          <w:sz w:val="18"/>
          <w:szCs w:val="18"/>
        </w:rPr>
        <w:t xml:space="preserve"> </w:t>
      </w:r>
      <w:r w:rsidRPr="00FD15CC">
        <w:rPr>
          <w:sz w:val="18"/>
          <w:szCs w:val="18"/>
        </w:rPr>
        <w:t>suivi</w:t>
      </w:r>
      <w:r w:rsidRPr="00FD15CC">
        <w:rPr>
          <w:spacing w:val="-3"/>
          <w:sz w:val="18"/>
          <w:szCs w:val="18"/>
        </w:rPr>
        <w:t xml:space="preserve"> </w:t>
      </w:r>
      <w:r w:rsidRPr="00FD15CC">
        <w:rPr>
          <w:sz w:val="18"/>
          <w:szCs w:val="18"/>
        </w:rPr>
        <w:t>de</w:t>
      </w:r>
      <w:r w:rsidRPr="00FD15CC">
        <w:rPr>
          <w:spacing w:val="-2"/>
          <w:sz w:val="18"/>
          <w:szCs w:val="18"/>
        </w:rPr>
        <w:t xml:space="preserve"> </w:t>
      </w:r>
      <w:r w:rsidRPr="00FD15CC">
        <w:rPr>
          <w:sz w:val="18"/>
          <w:szCs w:val="18"/>
        </w:rPr>
        <w:t>KPI</w:t>
      </w:r>
      <w:r w:rsidRPr="00FD15CC">
        <w:rPr>
          <w:spacing w:val="-1"/>
          <w:sz w:val="18"/>
          <w:szCs w:val="18"/>
        </w:rPr>
        <w:t xml:space="preserve"> </w:t>
      </w:r>
      <w:r w:rsidRPr="00FD15CC">
        <w:rPr>
          <w:sz w:val="18"/>
          <w:szCs w:val="18"/>
        </w:rPr>
        <w:t>par</w:t>
      </w:r>
      <w:r w:rsidRPr="00FD15CC">
        <w:rPr>
          <w:spacing w:val="-1"/>
          <w:sz w:val="18"/>
          <w:szCs w:val="18"/>
        </w:rPr>
        <w:t xml:space="preserve"> </w:t>
      </w:r>
      <w:r w:rsidRPr="00FD15CC">
        <w:rPr>
          <w:sz w:val="18"/>
          <w:szCs w:val="18"/>
        </w:rPr>
        <w:t>projets</w:t>
      </w:r>
      <w:r w:rsidRPr="00FD15CC">
        <w:rPr>
          <w:spacing w:val="-1"/>
          <w:sz w:val="18"/>
          <w:szCs w:val="18"/>
        </w:rPr>
        <w:t xml:space="preserve"> </w:t>
      </w:r>
      <w:r w:rsidRPr="00FD15CC">
        <w:rPr>
          <w:sz w:val="18"/>
          <w:szCs w:val="18"/>
        </w:rPr>
        <w:t>et</w:t>
      </w:r>
      <w:r w:rsidRPr="00FD15CC">
        <w:rPr>
          <w:spacing w:val="-1"/>
          <w:sz w:val="18"/>
          <w:szCs w:val="18"/>
        </w:rPr>
        <w:t xml:space="preserve"> </w:t>
      </w:r>
      <w:r w:rsidRPr="00FD15CC">
        <w:rPr>
          <w:sz w:val="18"/>
          <w:szCs w:val="18"/>
        </w:rPr>
        <w:t>consolidations</w:t>
      </w:r>
      <w:r w:rsidRPr="00FD15CC">
        <w:rPr>
          <w:spacing w:val="-1"/>
          <w:sz w:val="18"/>
          <w:szCs w:val="18"/>
        </w:rPr>
        <w:t xml:space="preserve"> </w:t>
      </w:r>
      <w:r w:rsidRPr="00FD15CC">
        <w:rPr>
          <w:sz w:val="18"/>
          <w:szCs w:val="18"/>
        </w:rPr>
        <w:t>Financières,</w:t>
      </w:r>
      <w:r w:rsidRPr="00FD15CC">
        <w:rPr>
          <w:spacing w:val="-3"/>
          <w:sz w:val="18"/>
          <w:szCs w:val="18"/>
        </w:rPr>
        <w:t xml:space="preserve"> </w:t>
      </w:r>
      <w:r w:rsidRPr="00FD15CC">
        <w:rPr>
          <w:sz w:val="18"/>
          <w:szCs w:val="18"/>
        </w:rPr>
        <w:t>Mise</w:t>
      </w:r>
      <w:r w:rsidRPr="00FD15CC">
        <w:rPr>
          <w:spacing w:val="-2"/>
          <w:sz w:val="18"/>
          <w:szCs w:val="18"/>
        </w:rPr>
        <w:t xml:space="preserve"> </w:t>
      </w:r>
      <w:r w:rsidRPr="00FD15CC">
        <w:rPr>
          <w:sz w:val="18"/>
          <w:szCs w:val="18"/>
        </w:rPr>
        <w:t>en place</w:t>
      </w:r>
      <w:r w:rsidRPr="00FD15CC">
        <w:rPr>
          <w:spacing w:val="-2"/>
          <w:sz w:val="18"/>
          <w:szCs w:val="18"/>
        </w:rPr>
        <w:t xml:space="preserve"> </w:t>
      </w:r>
      <w:r w:rsidRPr="00FD15CC">
        <w:rPr>
          <w:sz w:val="18"/>
          <w:szCs w:val="18"/>
        </w:rPr>
        <w:t>de</w:t>
      </w:r>
      <w:r w:rsidRPr="00FD15CC">
        <w:rPr>
          <w:spacing w:val="-2"/>
          <w:sz w:val="18"/>
          <w:szCs w:val="18"/>
        </w:rPr>
        <w:t xml:space="preserve"> </w:t>
      </w:r>
      <w:r w:rsidRPr="00FD15CC">
        <w:rPr>
          <w:sz w:val="18"/>
          <w:szCs w:val="18"/>
        </w:rPr>
        <w:t>procédures</w:t>
      </w:r>
      <w:r w:rsidRPr="00FD15CC">
        <w:rPr>
          <w:spacing w:val="-1"/>
          <w:sz w:val="18"/>
          <w:szCs w:val="18"/>
        </w:rPr>
        <w:t xml:space="preserve"> </w:t>
      </w:r>
      <w:r w:rsidRPr="00FD15CC">
        <w:rPr>
          <w:sz w:val="18"/>
          <w:szCs w:val="18"/>
        </w:rPr>
        <w:t>de</w:t>
      </w:r>
      <w:r w:rsidRPr="00FD15CC">
        <w:rPr>
          <w:spacing w:val="-2"/>
          <w:sz w:val="18"/>
          <w:szCs w:val="18"/>
        </w:rPr>
        <w:t xml:space="preserve"> </w:t>
      </w:r>
      <w:r w:rsidRPr="00FD15CC">
        <w:rPr>
          <w:sz w:val="18"/>
          <w:szCs w:val="18"/>
        </w:rPr>
        <w:t>contrôles</w:t>
      </w:r>
      <w:r w:rsidRPr="00FD15CC">
        <w:rPr>
          <w:spacing w:val="-2"/>
          <w:sz w:val="18"/>
          <w:szCs w:val="18"/>
        </w:rPr>
        <w:t xml:space="preserve"> </w:t>
      </w:r>
      <w:r w:rsidRPr="00FD15CC">
        <w:rPr>
          <w:sz w:val="18"/>
          <w:szCs w:val="18"/>
        </w:rPr>
        <w:t xml:space="preserve">internes, </w:t>
      </w:r>
      <w:r w:rsidRPr="00FD15CC">
        <w:rPr>
          <w:spacing w:val="-2"/>
          <w:sz w:val="18"/>
          <w:szCs w:val="18"/>
        </w:rPr>
        <w:t>recommandations</w:t>
      </w:r>
    </w:p>
    <w:p w14:paraId="0BE4E854" w14:textId="77777777" w:rsidR="00FD15CC" w:rsidRPr="00FD15CC" w:rsidRDefault="00FD15CC" w:rsidP="00FD15CC">
      <w:pPr>
        <w:spacing w:before="191"/>
        <w:rPr>
          <w:b/>
          <w:spacing w:val="-2"/>
          <w:sz w:val="18"/>
          <w:szCs w:val="18"/>
        </w:rPr>
      </w:pPr>
      <w:r w:rsidRPr="00FD15CC">
        <w:rPr>
          <w:b/>
          <w:sz w:val="18"/>
          <w:szCs w:val="18"/>
        </w:rPr>
        <w:t>06/03/2024-</w:t>
      </w:r>
      <w:r w:rsidRPr="00FD15CC">
        <w:rPr>
          <w:b/>
          <w:spacing w:val="-12"/>
          <w:sz w:val="18"/>
          <w:szCs w:val="18"/>
        </w:rPr>
        <w:t xml:space="preserve"> </w:t>
      </w:r>
      <w:r w:rsidRPr="00FD15CC">
        <w:rPr>
          <w:b/>
          <w:sz w:val="18"/>
          <w:szCs w:val="18"/>
        </w:rPr>
        <w:t>30/08/2024</w:t>
      </w:r>
      <w:r w:rsidRPr="00FD15CC">
        <w:rPr>
          <w:b/>
          <w:spacing w:val="-7"/>
          <w:sz w:val="18"/>
          <w:szCs w:val="18"/>
        </w:rPr>
        <w:t xml:space="preserve"> </w:t>
      </w:r>
      <w:r w:rsidRPr="00FD15CC">
        <w:rPr>
          <w:sz w:val="18"/>
          <w:szCs w:val="18"/>
        </w:rPr>
        <w:t>:</w:t>
      </w:r>
      <w:r w:rsidRPr="00FD15CC">
        <w:rPr>
          <w:spacing w:val="-9"/>
          <w:sz w:val="18"/>
          <w:szCs w:val="18"/>
        </w:rPr>
        <w:t xml:space="preserve"> </w:t>
      </w:r>
      <w:r w:rsidRPr="00FD15CC">
        <w:rPr>
          <w:b/>
          <w:sz w:val="18"/>
          <w:szCs w:val="18"/>
        </w:rPr>
        <w:t>CDD</w:t>
      </w:r>
      <w:r w:rsidRPr="00FD15CC">
        <w:rPr>
          <w:b/>
          <w:spacing w:val="-10"/>
          <w:sz w:val="18"/>
          <w:szCs w:val="18"/>
        </w:rPr>
        <w:t xml:space="preserve"> </w:t>
      </w:r>
      <w:r w:rsidRPr="00FD15CC">
        <w:rPr>
          <w:b/>
          <w:sz w:val="18"/>
          <w:szCs w:val="18"/>
        </w:rPr>
        <w:t>6</w:t>
      </w:r>
      <w:r w:rsidRPr="00FD15CC">
        <w:rPr>
          <w:b/>
          <w:spacing w:val="-8"/>
          <w:sz w:val="18"/>
          <w:szCs w:val="18"/>
        </w:rPr>
        <w:t xml:space="preserve"> </w:t>
      </w:r>
      <w:r w:rsidRPr="00FD15CC">
        <w:rPr>
          <w:b/>
          <w:sz w:val="18"/>
          <w:szCs w:val="18"/>
        </w:rPr>
        <w:t>mois</w:t>
      </w:r>
      <w:r w:rsidRPr="00FD15CC">
        <w:rPr>
          <w:b/>
          <w:spacing w:val="-4"/>
          <w:sz w:val="18"/>
          <w:szCs w:val="18"/>
        </w:rPr>
        <w:t xml:space="preserve"> </w:t>
      </w:r>
      <w:r w:rsidRPr="00FD15CC">
        <w:rPr>
          <w:b/>
          <w:sz w:val="18"/>
          <w:szCs w:val="18"/>
        </w:rPr>
        <w:t>Chef</w:t>
      </w:r>
      <w:r w:rsidRPr="00FD15CC">
        <w:rPr>
          <w:b/>
          <w:spacing w:val="-8"/>
          <w:sz w:val="18"/>
          <w:szCs w:val="18"/>
        </w:rPr>
        <w:t xml:space="preserve"> </w:t>
      </w:r>
      <w:r w:rsidRPr="00FD15CC">
        <w:rPr>
          <w:b/>
          <w:sz w:val="18"/>
          <w:szCs w:val="18"/>
        </w:rPr>
        <w:t>de</w:t>
      </w:r>
      <w:r w:rsidRPr="00FD15CC">
        <w:rPr>
          <w:b/>
          <w:spacing w:val="-10"/>
          <w:sz w:val="18"/>
          <w:szCs w:val="18"/>
        </w:rPr>
        <w:t xml:space="preserve"> </w:t>
      </w:r>
      <w:r w:rsidRPr="00FD15CC">
        <w:rPr>
          <w:b/>
          <w:sz w:val="18"/>
          <w:szCs w:val="18"/>
        </w:rPr>
        <w:t>mission</w:t>
      </w:r>
      <w:r w:rsidRPr="00FD15CC">
        <w:rPr>
          <w:b/>
          <w:spacing w:val="32"/>
          <w:sz w:val="18"/>
          <w:szCs w:val="18"/>
        </w:rPr>
        <w:t xml:space="preserve"> </w:t>
      </w:r>
      <w:r w:rsidRPr="00FD15CC">
        <w:rPr>
          <w:b/>
          <w:sz w:val="18"/>
          <w:szCs w:val="18"/>
        </w:rPr>
        <w:t>Comptable</w:t>
      </w:r>
      <w:r w:rsidRPr="00FD15CC">
        <w:rPr>
          <w:b/>
          <w:spacing w:val="-3"/>
          <w:sz w:val="18"/>
          <w:szCs w:val="18"/>
        </w:rPr>
        <w:t xml:space="preserve"> </w:t>
      </w:r>
      <w:r w:rsidRPr="00FD15CC">
        <w:rPr>
          <w:b/>
          <w:sz w:val="18"/>
          <w:szCs w:val="18"/>
        </w:rPr>
        <w:t>Cabinet</w:t>
      </w:r>
      <w:r w:rsidRPr="00FD15CC">
        <w:rPr>
          <w:b/>
          <w:spacing w:val="-9"/>
          <w:sz w:val="18"/>
          <w:szCs w:val="18"/>
        </w:rPr>
        <w:t xml:space="preserve"> </w:t>
      </w:r>
      <w:r w:rsidRPr="00FD15CC">
        <w:rPr>
          <w:b/>
          <w:sz w:val="18"/>
          <w:szCs w:val="18"/>
        </w:rPr>
        <w:t>Expertise</w:t>
      </w:r>
      <w:r w:rsidRPr="00FD15CC">
        <w:rPr>
          <w:b/>
          <w:spacing w:val="-5"/>
          <w:sz w:val="18"/>
          <w:szCs w:val="18"/>
        </w:rPr>
        <w:t xml:space="preserve"> </w:t>
      </w:r>
      <w:r w:rsidRPr="00FD15CC">
        <w:rPr>
          <w:b/>
          <w:sz w:val="18"/>
          <w:szCs w:val="18"/>
        </w:rPr>
        <w:t>Emerits</w:t>
      </w:r>
      <w:r w:rsidRPr="00FD15CC">
        <w:rPr>
          <w:b/>
          <w:spacing w:val="-8"/>
          <w:sz w:val="18"/>
          <w:szCs w:val="18"/>
        </w:rPr>
        <w:t xml:space="preserve"> </w:t>
      </w:r>
      <w:r w:rsidRPr="00FD15CC">
        <w:rPr>
          <w:b/>
          <w:sz w:val="18"/>
          <w:szCs w:val="18"/>
        </w:rPr>
        <w:t>Associes</w:t>
      </w:r>
      <w:r w:rsidRPr="00FD15CC">
        <w:rPr>
          <w:b/>
          <w:spacing w:val="-9"/>
          <w:sz w:val="18"/>
          <w:szCs w:val="18"/>
        </w:rPr>
        <w:t xml:space="preserve"> </w:t>
      </w:r>
      <w:r w:rsidRPr="00FD15CC">
        <w:rPr>
          <w:b/>
          <w:sz w:val="18"/>
          <w:szCs w:val="18"/>
        </w:rPr>
        <w:t>Buchelay</w:t>
      </w:r>
      <w:r w:rsidRPr="00FD15CC">
        <w:rPr>
          <w:b/>
          <w:spacing w:val="-4"/>
          <w:sz w:val="18"/>
          <w:szCs w:val="18"/>
        </w:rPr>
        <w:t xml:space="preserve"> </w:t>
      </w:r>
      <w:r w:rsidRPr="00FD15CC">
        <w:rPr>
          <w:b/>
          <w:spacing w:val="-2"/>
          <w:sz w:val="18"/>
          <w:szCs w:val="18"/>
        </w:rPr>
        <w:t xml:space="preserve">78118 </w:t>
      </w:r>
      <w:r w:rsidRPr="00FD15CC">
        <w:rPr>
          <w:b/>
          <w:color w:val="EE0000"/>
          <w:spacing w:val="-2"/>
          <w:sz w:val="18"/>
          <w:szCs w:val="18"/>
        </w:rPr>
        <w:t>Contexte de recrutement : retard et rattrapage des portefeuilles clients et fournisseurs :</w:t>
      </w:r>
      <w:r w:rsidRPr="00FD15CC">
        <w:rPr>
          <w:bCs/>
          <w:color w:val="EE0000"/>
          <w:spacing w:val="-2"/>
          <w:sz w:val="18"/>
          <w:szCs w:val="18"/>
        </w:rPr>
        <w:t xml:space="preserve"> </w:t>
      </w:r>
      <w:r w:rsidRPr="00FD15CC">
        <w:rPr>
          <w:bCs/>
          <w:spacing w:val="-2"/>
          <w:sz w:val="18"/>
          <w:szCs w:val="18"/>
        </w:rPr>
        <w:t>Pilotage</w:t>
      </w:r>
      <w:r w:rsidRPr="00FD15CC">
        <w:rPr>
          <w:sz w:val="18"/>
          <w:szCs w:val="18"/>
        </w:rPr>
        <w:t>,</w:t>
      </w:r>
      <w:r w:rsidRPr="00FD15CC">
        <w:rPr>
          <w:spacing w:val="-4"/>
          <w:sz w:val="18"/>
          <w:szCs w:val="18"/>
        </w:rPr>
        <w:t xml:space="preserve"> </w:t>
      </w:r>
      <w:r w:rsidRPr="00FD15CC">
        <w:rPr>
          <w:sz w:val="18"/>
          <w:szCs w:val="18"/>
        </w:rPr>
        <w:t>suivis</w:t>
      </w:r>
      <w:r w:rsidRPr="00FD15CC">
        <w:rPr>
          <w:spacing w:val="-1"/>
          <w:sz w:val="18"/>
          <w:szCs w:val="18"/>
        </w:rPr>
        <w:t xml:space="preserve"> </w:t>
      </w:r>
      <w:r w:rsidRPr="00FD15CC">
        <w:rPr>
          <w:sz w:val="18"/>
          <w:szCs w:val="18"/>
        </w:rPr>
        <w:t>et</w:t>
      </w:r>
      <w:r w:rsidRPr="00FD15CC">
        <w:rPr>
          <w:spacing w:val="-2"/>
          <w:sz w:val="18"/>
          <w:szCs w:val="18"/>
        </w:rPr>
        <w:t xml:space="preserve"> </w:t>
      </w:r>
      <w:r w:rsidRPr="00FD15CC">
        <w:rPr>
          <w:sz w:val="18"/>
          <w:szCs w:val="18"/>
        </w:rPr>
        <w:t>avancements</w:t>
      </w:r>
      <w:r w:rsidRPr="00FD15CC">
        <w:rPr>
          <w:spacing w:val="-2"/>
          <w:sz w:val="18"/>
          <w:szCs w:val="18"/>
        </w:rPr>
        <w:t xml:space="preserve"> </w:t>
      </w:r>
      <w:r w:rsidRPr="00FD15CC">
        <w:rPr>
          <w:sz w:val="18"/>
          <w:szCs w:val="18"/>
        </w:rPr>
        <w:t>des</w:t>
      </w:r>
      <w:r w:rsidRPr="00FD15CC">
        <w:rPr>
          <w:spacing w:val="-1"/>
          <w:sz w:val="18"/>
          <w:szCs w:val="18"/>
        </w:rPr>
        <w:t xml:space="preserve"> </w:t>
      </w:r>
      <w:r w:rsidRPr="00FD15CC">
        <w:rPr>
          <w:sz w:val="18"/>
          <w:szCs w:val="18"/>
        </w:rPr>
        <w:t>travaux</w:t>
      </w:r>
      <w:r w:rsidRPr="00FD15CC">
        <w:rPr>
          <w:spacing w:val="-3"/>
          <w:sz w:val="18"/>
          <w:szCs w:val="18"/>
        </w:rPr>
        <w:t xml:space="preserve"> </w:t>
      </w:r>
      <w:r w:rsidRPr="00FD15CC">
        <w:rPr>
          <w:sz w:val="18"/>
          <w:szCs w:val="18"/>
        </w:rPr>
        <w:t>comptables</w:t>
      </w:r>
      <w:r w:rsidRPr="00FD15CC">
        <w:rPr>
          <w:spacing w:val="-3"/>
          <w:sz w:val="18"/>
          <w:szCs w:val="18"/>
        </w:rPr>
        <w:t xml:space="preserve"> </w:t>
      </w:r>
      <w:r w:rsidRPr="00FD15CC">
        <w:rPr>
          <w:sz w:val="18"/>
          <w:szCs w:val="18"/>
        </w:rPr>
        <w:t>juridiques, financières ,</w:t>
      </w:r>
      <w:r w:rsidRPr="00FD15CC">
        <w:rPr>
          <w:spacing w:val="-1"/>
          <w:sz w:val="18"/>
          <w:szCs w:val="18"/>
        </w:rPr>
        <w:t xml:space="preserve"> </w:t>
      </w:r>
      <w:r w:rsidRPr="00FD15CC">
        <w:rPr>
          <w:sz w:val="18"/>
          <w:szCs w:val="18"/>
        </w:rPr>
        <w:t>stratégiques</w:t>
      </w:r>
      <w:r w:rsidRPr="00FD15CC">
        <w:rPr>
          <w:spacing w:val="-1"/>
          <w:sz w:val="18"/>
          <w:szCs w:val="18"/>
        </w:rPr>
        <w:t xml:space="preserve"> </w:t>
      </w:r>
      <w:r w:rsidRPr="00FD15CC">
        <w:rPr>
          <w:sz w:val="18"/>
          <w:szCs w:val="18"/>
        </w:rPr>
        <w:t>et</w:t>
      </w:r>
      <w:r w:rsidRPr="00FD15CC">
        <w:rPr>
          <w:spacing w:val="-1"/>
          <w:sz w:val="18"/>
          <w:szCs w:val="18"/>
        </w:rPr>
        <w:t xml:space="preserve"> </w:t>
      </w:r>
      <w:r w:rsidRPr="00FD15CC">
        <w:rPr>
          <w:sz w:val="18"/>
          <w:szCs w:val="18"/>
        </w:rPr>
        <w:t>fiscaux (portefeuilles 116 entreprises) multisites,</w:t>
      </w:r>
      <w:r w:rsidRPr="00FD15CC">
        <w:rPr>
          <w:spacing w:val="-2"/>
          <w:sz w:val="18"/>
          <w:szCs w:val="18"/>
        </w:rPr>
        <w:t xml:space="preserve"> </w:t>
      </w:r>
      <w:r w:rsidRPr="00FD15CC">
        <w:rPr>
          <w:sz w:val="18"/>
          <w:szCs w:val="18"/>
        </w:rPr>
        <w:t>Norme</w:t>
      </w:r>
      <w:r w:rsidRPr="00FD15CC">
        <w:rPr>
          <w:spacing w:val="-2"/>
          <w:sz w:val="18"/>
          <w:szCs w:val="18"/>
        </w:rPr>
        <w:t xml:space="preserve"> </w:t>
      </w:r>
      <w:r w:rsidRPr="00FD15CC">
        <w:rPr>
          <w:spacing w:val="-4"/>
          <w:sz w:val="18"/>
          <w:szCs w:val="18"/>
        </w:rPr>
        <w:t>IFRS</w:t>
      </w:r>
      <w:r w:rsidRPr="00FD15CC">
        <w:rPr>
          <w:b/>
          <w:spacing w:val="-2"/>
          <w:sz w:val="18"/>
          <w:szCs w:val="18"/>
        </w:rPr>
        <w:t xml:space="preserve"> - </w:t>
      </w:r>
      <w:r w:rsidRPr="00FD15CC">
        <w:rPr>
          <w:sz w:val="18"/>
          <w:szCs w:val="18"/>
        </w:rPr>
        <w:t>Révisions</w:t>
      </w:r>
      <w:r w:rsidRPr="00FD15CC">
        <w:rPr>
          <w:spacing w:val="-7"/>
          <w:sz w:val="18"/>
          <w:szCs w:val="18"/>
        </w:rPr>
        <w:t xml:space="preserve"> </w:t>
      </w:r>
      <w:r w:rsidRPr="00FD15CC">
        <w:rPr>
          <w:sz w:val="18"/>
          <w:szCs w:val="18"/>
        </w:rPr>
        <w:t>des</w:t>
      </w:r>
      <w:r w:rsidRPr="00FD15CC">
        <w:rPr>
          <w:spacing w:val="-2"/>
          <w:sz w:val="18"/>
          <w:szCs w:val="18"/>
        </w:rPr>
        <w:t xml:space="preserve"> </w:t>
      </w:r>
      <w:r w:rsidRPr="00FD15CC">
        <w:rPr>
          <w:sz w:val="18"/>
          <w:szCs w:val="18"/>
        </w:rPr>
        <w:t>cycles</w:t>
      </w:r>
      <w:r w:rsidRPr="00FD15CC">
        <w:rPr>
          <w:spacing w:val="-2"/>
          <w:sz w:val="18"/>
          <w:szCs w:val="18"/>
        </w:rPr>
        <w:t xml:space="preserve"> </w:t>
      </w:r>
      <w:r w:rsidRPr="00FD15CC">
        <w:rPr>
          <w:sz w:val="18"/>
          <w:szCs w:val="18"/>
        </w:rPr>
        <w:t>comptables</w:t>
      </w:r>
      <w:r w:rsidRPr="00FD15CC">
        <w:rPr>
          <w:spacing w:val="-2"/>
          <w:sz w:val="18"/>
          <w:szCs w:val="18"/>
        </w:rPr>
        <w:t xml:space="preserve"> </w:t>
      </w:r>
      <w:r w:rsidRPr="00FD15CC">
        <w:rPr>
          <w:sz w:val="18"/>
          <w:szCs w:val="18"/>
        </w:rPr>
        <w:t>(Clients</w:t>
      </w:r>
      <w:r w:rsidRPr="00FD15CC">
        <w:rPr>
          <w:spacing w:val="1"/>
          <w:sz w:val="18"/>
          <w:szCs w:val="18"/>
        </w:rPr>
        <w:t xml:space="preserve"> </w:t>
      </w:r>
      <w:r w:rsidRPr="00FD15CC">
        <w:rPr>
          <w:sz w:val="18"/>
          <w:szCs w:val="18"/>
        </w:rPr>
        <w:t>-</w:t>
      </w:r>
      <w:r w:rsidRPr="00FD15CC">
        <w:rPr>
          <w:spacing w:val="-1"/>
          <w:sz w:val="18"/>
          <w:szCs w:val="18"/>
        </w:rPr>
        <w:t xml:space="preserve"> </w:t>
      </w:r>
      <w:r w:rsidRPr="00FD15CC">
        <w:rPr>
          <w:sz w:val="18"/>
          <w:szCs w:val="18"/>
        </w:rPr>
        <w:t>Fournisseurs-</w:t>
      </w:r>
      <w:r w:rsidRPr="00FD15CC">
        <w:rPr>
          <w:spacing w:val="-2"/>
          <w:sz w:val="18"/>
          <w:szCs w:val="18"/>
        </w:rPr>
        <w:t xml:space="preserve"> </w:t>
      </w:r>
      <w:r w:rsidRPr="00FD15CC">
        <w:rPr>
          <w:sz w:val="18"/>
          <w:szCs w:val="18"/>
        </w:rPr>
        <w:t>Immobilisations -</w:t>
      </w:r>
      <w:r w:rsidRPr="00FD15CC">
        <w:rPr>
          <w:spacing w:val="-2"/>
          <w:sz w:val="18"/>
          <w:szCs w:val="18"/>
        </w:rPr>
        <w:t xml:space="preserve"> </w:t>
      </w:r>
      <w:r w:rsidRPr="00FD15CC">
        <w:rPr>
          <w:sz w:val="18"/>
          <w:szCs w:val="18"/>
        </w:rPr>
        <w:t>Trésorerie),</w:t>
      </w:r>
      <w:r w:rsidRPr="00FD15CC">
        <w:rPr>
          <w:spacing w:val="-4"/>
          <w:sz w:val="18"/>
          <w:szCs w:val="18"/>
        </w:rPr>
        <w:t xml:space="preserve"> </w:t>
      </w:r>
      <w:r w:rsidRPr="00FD15CC">
        <w:rPr>
          <w:sz w:val="18"/>
          <w:szCs w:val="18"/>
        </w:rPr>
        <w:t>CFE,</w:t>
      </w:r>
      <w:r w:rsidRPr="00FD15CC">
        <w:rPr>
          <w:spacing w:val="-1"/>
          <w:sz w:val="18"/>
          <w:szCs w:val="18"/>
        </w:rPr>
        <w:t xml:space="preserve"> </w:t>
      </w:r>
      <w:r w:rsidRPr="00FD15CC">
        <w:rPr>
          <w:sz w:val="18"/>
          <w:szCs w:val="18"/>
        </w:rPr>
        <w:t>DSN,</w:t>
      </w:r>
      <w:r w:rsidRPr="00FD15CC">
        <w:rPr>
          <w:spacing w:val="-2"/>
          <w:sz w:val="18"/>
          <w:szCs w:val="18"/>
        </w:rPr>
        <w:t xml:space="preserve"> </w:t>
      </w:r>
      <w:r w:rsidRPr="00FD15CC">
        <w:rPr>
          <w:sz w:val="18"/>
          <w:szCs w:val="18"/>
        </w:rPr>
        <w:t>Taxes</w:t>
      </w:r>
      <w:r w:rsidRPr="00FD15CC">
        <w:rPr>
          <w:spacing w:val="-1"/>
          <w:sz w:val="18"/>
          <w:szCs w:val="18"/>
        </w:rPr>
        <w:t xml:space="preserve"> </w:t>
      </w:r>
      <w:r w:rsidRPr="00FD15CC">
        <w:rPr>
          <w:spacing w:val="-2"/>
          <w:sz w:val="18"/>
          <w:szCs w:val="18"/>
        </w:rPr>
        <w:t>Douanières -</w:t>
      </w:r>
      <w:r w:rsidRPr="00FD15CC">
        <w:rPr>
          <w:sz w:val="18"/>
          <w:szCs w:val="18"/>
        </w:rPr>
        <w:t>Suivis</w:t>
      </w:r>
      <w:r w:rsidRPr="00FD15CC">
        <w:rPr>
          <w:spacing w:val="-2"/>
          <w:sz w:val="18"/>
          <w:szCs w:val="18"/>
        </w:rPr>
        <w:t xml:space="preserve"> </w:t>
      </w:r>
      <w:r w:rsidRPr="00FD15CC">
        <w:rPr>
          <w:sz w:val="18"/>
          <w:szCs w:val="18"/>
        </w:rPr>
        <w:t>des</w:t>
      </w:r>
      <w:r w:rsidRPr="00FD15CC">
        <w:rPr>
          <w:spacing w:val="-2"/>
          <w:sz w:val="18"/>
          <w:szCs w:val="18"/>
        </w:rPr>
        <w:t xml:space="preserve"> </w:t>
      </w:r>
      <w:r w:rsidRPr="00FD15CC">
        <w:rPr>
          <w:sz w:val="18"/>
          <w:szCs w:val="18"/>
        </w:rPr>
        <w:t>échéances</w:t>
      </w:r>
      <w:r w:rsidRPr="00FD15CC">
        <w:rPr>
          <w:spacing w:val="-2"/>
          <w:sz w:val="18"/>
          <w:szCs w:val="18"/>
        </w:rPr>
        <w:t xml:space="preserve"> </w:t>
      </w:r>
      <w:r w:rsidRPr="00FD15CC">
        <w:rPr>
          <w:sz w:val="18"/>
          <w:szCs w:val="18"/>
        </w:rPr>
        <w:t>fiscales</w:t>
      </w:r>
      <w:r w:rsidRPr="00FD15CC">
        <w:rPr>
          <w:spacing w:val="-3"/>
          <w:sz w:val="18"/>
          <w:szCs w:val="18"/>
        </w:rPr>
        <w:t xml:space="preserve"> </w:t>
      </w:r>
      <w:r w:rsidRPr="00FD15CC">
        <w:rPr>
          <w:sz w:val="18"/>
          <w:szCs w:val="18"/>
        </w:rPr>
        <w:t>et</w:t>
      </w:r>
      <w:r w:rsidRPr="00FD15CC">
        <w:rPr>
          <w:spacing w:val="-1"/>
          <w:sz w:val="18"/>
          <w:szCs w:val="18"/>
        </w:rPr>
        <w:t xml:space="preserve"> </w:t>
      </w:r>
      <w:r w:rsidRPr="00FD15CC">
        <w:rPr>
          <w:sz w:val="18"/>
          <w:szCs w:val="18"/>
        </w:rPr>
        <w:t>sociales (BIC/BNC),</w:t>
      </w:r>
      <w:r w:rsidRPr="00FD15CC">
        <w:rPr>
          <w:spacing w:val="-2"/>
          <w:sz w:val="18"/>
          <w:szCs w:val="18"/>
        </w:rPr>
        <w:t xml:space="preserve"> lettrages de comptes, </w:t>
      </w:r>
      <w:r w:rsidRPr="00FD15CC">
        <w:rPr>
          <w:sz w:val="18"/>
          <w:szCs w:val="18"/>
        </w:rPr>
        <w:t>Rapprochements</w:t>
      </w:r>
      <w:r w:rsidRPr="00FD15CC">
        <w:rPr>
          <w:spacing w:val="-2"/>
          <w:sz w:val="18"/>
          <w:szCs w:val="18"/>
        </w:rPr>
        <w:t xml:space="preserve"> </w:t>
      </w:r>
      <w:r w:rsidRPr="00FD15CC">
        <w:rPr>
          <w:sz w:val="18"/>
          <w:szCs w:val="18"/>
        </w:rPr>
        <w:t>bancaires,</w:t>
      </w:r>
      <w:r w:rsidRPr="00FD15CC">
        <w:rPr>
          <w:spacing w:val="-2"/>
          <w:sz w:val="18"/>
          <w:szCs w:val="18"/>
        </w:rPr>
        <w:t xml:space="preserve"> </w:t>
      </w:r>
      <w:r w:rsidRPr="00FD15CC">
        <w:rPr>
          <w:sz w:val="18"/>
          <w:szCs w:val="18"/>
        </w:rPr>
        <w:t>écritures</w:t>
      </w:r>
      <w:r w:rsidRPr="00FD15CC">
        <w:rPr>
          <w:spacing w:val="-2"/>
          <w:sz w:val="18"/>
          <w:szCs w:val="18"/>
        </w:rPr>
        <w:t xml:space="preserve"> </w:t>
      </w:r>
      <w:r w:rsidRPr="00FD15CC">
        <w:rPr>
          <w:sz w:val="18"/>
          <w:szCs w:val="18"/>
        </w:rPr>
        <w:t>de clôtures,</w:t>
      </w:r>
      <w:r w:rsidRPr="00FD15CC">
        <w:rPr>
          <w:spacing w:val="-2"/>
          <w:sz w:val="18"/>
          <w:szCs w:val="18"/>
        </w:rPr>
        <w:t xml:space="preserve"> </w:t>
      </w:r>
      <w:r w:rsidRPr="00FD15CC">
        <w:rPr>
          <w:sz w:val="18"/>
          <w:szCs w:val="18"/>
        </w:rPr>
        <w:t>rédactions</w:t>
      </w:r>
      <w:r w:rsidRPr="00FD15CC">
        <w:rPr>
          <w:spacing w:val="-2"/>
          <w:sz w:val="18"/>
          <w:szCs w:val="18"/>
        </w:rPr>
        <w:t xml:space="preserve"> </w:t>
      </w:r>
      <w:r w:rsidRPr="00FD15CC">
        <w:rPr>
          <w:sz w:val="18"/>
          <w:szCs w:val="18"/>
        </w:rPr>
        <w:t>de</w:t>
      </w:r>
      <w:r w:rsidRPr="00FD15CC">
        <w:rPr>
          <w:spacing w:val="-3"/>
          <w:sz w:val="18"/>
          <w:szCs w:val="18"/>
        </w:rPr>
        <w:t xml:space="preserve"> </w:t>
      </w:r>
      <w:r w:rsidRPr="00FD15CC">
        <w:rPr>
          <w:sz w:val="18"/>
          <w:szCs w:val="18"/>
        </w:rPr>
        <w:t>Business</w:t>
      </w:r>
      <w:r w:rsidRPr="00FD15CC">
        <w:rPr>
          <w:spacing w:val="-2"/>
          <w:sz w:val="18"/>
          <w:szCs w:val="18"/>
        </w:rPr>
        <w:t xml:space="preserve"> </w:t>
      </w:r>
      <w:r w:rsidRPr="00FD15CC">
        <w:rPr>
          <w:spacing w:val="-4"/>
          <w:sz w:val="18"/>
          <w:szCs w:val="18"/>
        </w:rPr>
        <w:t xml:space="preserve">Plan - </w:t>
      </w:r>
      <w:r w:rsidRPr="00FD15CC">
        <w:rPr>
          <w:sz w:val="18"/>
          <w:szCs w:val="18"/>
        </w:rPr>
        <w:t>Conseils accompagnements clients et optimisation de procédures de contrôles internes,</w:t>
      </w:r>
      <w:r w:rsidRPr="00FD15CC">
        <w:rPr>
          <w:spacing w:val="-4"/>
          <w:sz w:val="18"/>
          <w:szCs w:val="18"/>
        </w:rPr>
        <w:t xml:space="preserve"> </w:t>
      </w:r>
      <w:r w:rsidRPr="00FD15CC">
        <w:rPr>
          <w:sz w:val="18"/>
          <w:szCs w:val="18"/>
        </w:rPr>
        <w:t>Analyse</w:t>
      </w:r>
      <w:r w:rsidRPr="00FD15CC">
        <w:rPr>
          <w:spacing w:val="-3"/>
          <w:sz w:val="18"/>
          <w:szCs w:val="18"/>
        </w:rPr>
        <w:t xml:space="preserve"> </w:t>
      </w:r>
      <w:r w:rsidRPr="00FD15CC">
        <w:rPr>
          <w:sz w:val="18"/>
          <w:szCs w:val="18"/>
        </w:rPr>
        <w:t>et</w:t>
      </w:r>
      <w:r w:rsidRPr="00FD15CC">
        <w:rPr>
          <w:spacing w:val="-2"/>
          <w:sz w:val="18"/>
          <w:szCs w:val="18"/>
        </w:rPr>
        <w:t xml:space="preserve"> </w:t>
      </w:r>
      <w:r w:rsidRPr="00FD15CC">
        <w:rPr>
          <w:sz w:val="18"/>
          <w:szCs w:val="18"/>
        </w:rPr>
        <w:t>interprétations</w:t>
      </w:r>
      <w:r w:rsidRPr="00FD15CC">
        <w:rPr>
          <w:spacing w:val="-2"/>
          <w:sz w:val="18"/>
          <w:szCs w:val="18"/>
        </w:rPr>
        <w:t xml:space="preserve"> </w:t>
      </w:r>
      <w:r w:rsidRPr="00FD15CC">
        <w:rPr>
          <w:sz w:val="18"/>
          <w:szCs w:val="18"/>
        </w:rPr>
        <w:t>des</w:t>
      </w:r>
      <w:r w:rsidRPr="00FD15CC">
        <w:rPr>
          <w:spacing w:val="-2"/>
          <w:sz w:val="18"/>
          <w:szCs w:val="18"/>
        </w:rPr>
        <w:t xml:space="preserve"> </w:t>
      </w:r>
      <w:r w:rsidRPr="00FD15CC">
        <w:rPr>
          <w:sz w:val="18"/>
          <w:szCs w:val="18"/>
        </w:rPr>
        <w:t>résultats - Gestion</w:t>
      </w:r>
      <w:r w:rsidRPr="00FD15CC">
        <w:rPr>
          <w:spacing w:val="-3"/>
          <w:sz w:val="18"/>
          <w:szCs w:val="18"/>
        </w:rPr>
        <w:t xml:space="preserve"> </w:t>
      </w:r>
      <w:r w:rsidRPr="00FD15CC">
        <w:rPr>
          <w:sz w:val="18"/>
          <w:szCs w:val="18"/>
        </w:rPr>
        <w:t>administrative</w:t>
      </w:r>
      <w:r w:rsidRPr="00FD15CC">
        <w:rPr>
          <w:spacing w:val="-2"/>
          <w:sz w:val="18"/>
          <w:szCs w:val="18"/>
        </w:rPr>
        <w:t xml:space="preserve"> </w:t>
      </w:r>
      <w:r w:rsidRPr="00FD15CC">
        <w:rPr>
          <w:sz w:val="18"/>
          <w:szCs w:val="18"/>
        </w:rPr>
        <w:t>et</w:t>
      </w:r>
      <w:r w:rsidRPr="00FD15CC">
        <w:rPr>
          <w:spacing w:val="-1"/>
          <w:sz w:val="18"/>
          <w:szCs w:val="18"/>
        </w:rPr>
        <w:t xml:space="preserve"> </w:t>
      </w:r>
      <w:r w:rsidRPr="00FD15CC">
        <w:rPr>
          <w:sz w:val="18"/>
          <w:szCs w:val="18"/>
        </w:rPr>
        <w:t>RH,</w:t>
      </w:r>
      <w:r w:rsidRPr="00FD15CC">
        <w:rPr>
          <w:spacing w:val="-1"/>
          <w:sz w:val="18"/>
          <w:szCs w:val="18"/>
        </w:rPr>
        <w:t xml:space="preserve"> </w:t>
      </w:r>
      <w:r w:rsidRPr="00FD15CC">
        <w:rPr>
          <w:sz w:val="18"/>
          <w:szCs w:val="18"/>
        </w:rPr>
        <w:t>Reporting</w:t>
      </w:r>
      <w:r w:rsidRPr="00FD15CC">
        <w:rPr>
          <w:spacing w:val="-2"/>
          <w:sz w:val="18"/>
          <w:szCs w:val="18"/>
        </w:rPr>
        <w:t xml:space="preserve"> </w:t>
      </w:r>
      <w:r w:rsidRPr="00FD15CC">
        <w:rPr>
          <w:sz w:val="18"/>
          <w:szCs w:val="18"/>
        </w:rPr>
        <w:t>multisites,</w:t>
      </w:r>
      <w:r w:rsidRPr="00FD15CC">
        <w:rPr>
          <w:spacing w:val="-1"/>
          <w:sz w:val="18"/>
          <w:szCs w:val="18"/>
        </w:rPr>
        <w:t xml:space="preserve"> </w:t>
      </w:r>
      <w:r w:rsidRPr="00FD15CC">
        <w:rPr>
          <w:b/>
          <w:bCs/>
          <w:color w:val="EE0000"/>
          <w:sz w:val="18"/>
          <w:szCs w:val="18"/>
        </w:rPr>
        <w:t>Management et</w:t>
      </w:r>
      <w:r w:rsidRPr="00FD15CC">
        <w:rPr>
          <w:b/>
          <w:bCs/>
          <w:color w:val="EE0000"/>
          <w:spacing w:val="-1"/>
          <w:sz w:val="18"/>
          <w:szCs w:val="18"/>
        </w:rPr>
        <w:t xml:space="preserve"> </w:t>
      </w:r>
      <w:r w:rsidRPr="00FD15CC">
        <w:rPr>
          <w:b/>
          <w:bCs/>
          <w:color w:val="EE0000"/>
          <w:sz w:val="18"/>
          <w:szCs w:val="18"/>
        </w:rPr>
        <w:t>formations</w:t>
      </w:r>
      <w:r w:rsidRPr="00FD15CC">
        <w:rPr>
          <w:b/>
          <w:bCs/>
          <w:color w:val="EE0000"/>
          <w:spacing w:val="-3"/>
          <w:sz w:val="18"/>
          <w:szCs w:val="18"/>
        </w:rPr>
        <w:t xml:space="preserve"> </w:t>
      </w:r>
      <w:r w:rsidRPr="00FD15CC">
        <w:rPr>
          <w:b/>
          <w:bCs/>
          <w:color w:val="EE0000"/>
          <w:sz w:val="18"/>
          <w:szCs w:val="18"/>
        </w:rPr>
        <w:t>de</w:t>
      </w:r>
      <w:r w:rsidRPr="00FD15CC">
        <w:rPr>
          <w:b/>
          <w:bCs/>
          <w:color w:val="EE0000"/>
          <w:spacing w:val="-2"/>
          <w:sz w:val="18"/>
          <w:szCs w:val="18"/>
        </w:rPr>
        <w:t xml:space="preserve"> </w:t>
      </w:r>
      <w:r w:rsidRPr="00FD15CC">
        <w:rPr>
          <w:b/>
          <w:bCs/>
          <w:color w:val="EE0000"/>
          <w:sz w:val="18"/>
          <w:szCs w:val="18"/>
        </w:rPr>
        <w:t>3</w:t>
      </w:r>
      <w:r w:rsidRPr="00FD15CC">
        <w:rPr>
          <w:b/>
          <w:bCs/>
          <w:color w:val="EE0000"/>
          <w:spacing w:val="-2"/>
          <w:sz w:val="18"/>
          <w:szCs w:val="18"/>
        </w:rPr>
        <w:t xml:space="preserve"> </w:t>
      </w:r>
      <w:r w:rsidRPr="00FD15CC">
        <w:rPr>
          <w:b/>
          <w:bCs/>
          <w:color w:val="EE0000"/>
          <w:sz w:val="18"/>
          <w:szCs w:val="18"/>
        </w:rPr>
        <w:t>personnes</w:t>
      </w:r>
      <w:r w:rsidRPr="00FD15CC">
        <w:rPr>
          <w:b/>
          <w:bCs/>
          <w:color w:val="EE0000"/>
          <w:spacing w:val="-1"/>
          <w:sz w:val="18"/>
          <w:szCs w:val="18"/>
        </w:rPr>
        <w:t xml:space="preserve"> </w:t>
      </w:r>
      <w:r w:rsidRPr="00FD15CC">
        <w:rPr>
          <w:b/>
          <w:bCs/>
          <w:color w:val="EE0000"/>
          <w:sz w:val="18"/>
          <w:szCs w:val="18"/>
        </w:rPr>
        <w:t>dont</w:t>
      </w:r>
      <w:r w:rsidRPr="00FD15CC">
        <w:rPr>
          <w:b/>
          <w:bCs/>
          <w:color w:val="EE0000"/>
          <w:spacing w:val="-3"/>
          <w:sz w:val="18"/>
          <w:szCs w:val="18"/>
        </w:rPr>
        <w:t xml:space="preserve"> </w:t>
      </w:r>
      <w:r w:rsidRPr="00FD15CC">
        <w:rPr>
          <w:b/>
          <w:bCs/>
          <w:color w:val="EE0000"/>
          <w:sz w:val="18"/>
          <w:szCs w:val="18"/>
        </w:rPr>
        <w:t>2 alternants</w:t>
      </w:r>
      <w:r w:rsidRPr="00FD15CC">
        <w:rPr>
          <w:b/>
          <w:bCs/>
          <w:color w:val="EE0000"/>
          <w:spacing w:val="-1"/>
          <w:sz w:val="18"/>
          <w:szCs w:val="18"/>
        </w:rPr>
        <w:t xml:space="preserve"> </w:t>
      </w:r>
      <w:r w:rsidRPr="00FD15CC">
        <w:rPr>
          <w:b/>
          <w:bCs/>
          <w:color w:val="EE0000"/>
          <w:sz w:val="18"/>
          <w:szCs w:val="18"/>
        </w:rPr>
        <w:t>et</w:t>
      </w:r>
      <w:r w:rsidRPr="00FD15CC">
        <w:rPr>
          <w:b/>
          <w:bCs/>
          <w:color w:val="EE0000"/>
          <w:spacing w:val="-1"/>
          <w:sz w:val="18"/>
          <w:szCs w:val="18"/>
        </w:rPr>
        <w:t xml:space="preserve"> </w:t>
      </w:r>
      <w:r w:rsidRPr="00FD15CC">
        <w:rPr>
          <w:b/>
          <w:bCs/>
          <w:color w:val="EE0000"/>
          <w:sz w:val="18"/>
          <w:szCs w:val="18"/>
        </w:rPr>
        <w:t>1</w:t>
      </w:r>
      <w:r w:rsidRPr="00FD15CC">
        <w:rPr>
          <w:b/>
          <w:bCs/>
          <w:color w:val="EE0000"/>
          <w:spacing w:val="-2"/>
          <w:sz w:val="18"/>
          <w:szCs w:val="18"/>
        </w:rPr>
        <w:t xml:space="preserve"> </w:t>
      </w:r>
      <w:r w:rsidRPr="00FD15CC">
        <w:rPr>
          <w:b/>
          <w:bCs/>
          <w:color w:val="EE0000"/>
          <w:sz w:val="18"/>
          <w:szCs w:val="18"/>
        </w:rPr>
        <w:t>assistant</w:t>
      </w:r>
      <w:r w:rsidRPr="00FD15CC">
        <w:rPr>
          <w:b/>
          <w:bCs/>
          <w:color w:val="EE0000"/>
          <w:spacing w:val="-1"/>
          <w:sz w:val="18"/>
          <w:szCs w:val="18"/>
        </w:rPr>
        <w:t xml:space="preserve"> </w:t>
      </w:r>
      <w:r w:rsidRPr="00FD15CC">
        <w:rPr>
          <w:b/>
          <w:bCs/>
          <w:color w:val="EE0000"/>
          <w:spacing w:val="-2"/>
          <w:sz w:val="18"/>
          <w:szCs w:val="18"/>
        </w:rPr>
        <w:t>comptable</w:t>
      </w:r>
    </w:p>
    <w:p w14:paraId="67B18AF3" w14:textId="77777777" w:rsidR="00FD15CC" w:rsidRPr="00FD15CC" w:rsidRDefault="00FD15CC" w:rsidP="00FD15CC">
      <w:pPr>
        <w:spacing w:before="1"/>
        <w:rPr>
          <w:b/>
          <w:sz w:val="18"/>
          <w:szCs w:val="18"/>
        </w:rPr>
      </w:pPr>
    </w:p>
    <w:p w14:paraId="212C7219" w14:textId="77777777" w:rsidR="00FD15CC" w:rsidRPr="00FD15CC" w:rsidRDefault="00FD15CC" w:rsidP="00FD15CC">
      <w:pPr>
        <w:spacing w:before="1"/>
        <w:rPr>
          <w:b/>
          <w:sz w:val="18"/>
          <w:szCs w:val="18"/>
        </w:rPr>
      </w:pPr>
      <w:r w:rsidRPr="00FD15CC">
        <w:rPr>
          <w:b/>
          <w:sz w:val="18"/>
          <w:szCs w:val="18"/>
        </w:rPr>
        <w:t>13/03/2023-05/03/2024</w:t>
      </w:r>
      <w:r w:rsidRPr="00FD15CC">
        <w:rPr>
          <w:b/>
          <w:spacing w:val="-11"/>
          <w:sz w:val="18"/>
          <w:szCs w:val="18"/>
        </w:rPr>
        <w:t xml:space="preserve"> </w:t>
      </w:r>
      <w:r w:rsidRPr="00FD15CC">
        <w:rPr>
          <w:sz w:val="18"/>
          <w:szCs w:val="18"/>
        </w:rPr>
        <w:t>:</w:t>
      </w:r>
      <w:r w:rsidRPr="00FD15CC">
        <w:rPr>
          <w:spacing w:val="-6"/>
          <w:sz w:val="18"/>
          <w:szCs w:val="18"/>
        </w:rPr>
        <w:t xml:space="preserve"> </w:t>
      </w:r>
      <w:r w:rsidRPr="00FD15CC">
        <w:rPr>
          <w:b/>
          <w:sz w:val="18"/>
          <w:szCs w:val="18"/>
        </w:rPr>
        <w:t>CDD</w:t>
      </w:r>
      <w:r w:rsidRPr="00FD15CC">
        <w:rPr>
          <w:b/>
          <w:spacing w:val="-10"/>
          <w:sz w:val="18"/>
          <w:szCs w:val="18"/>
        </w:rPr>
        <w:t xml:space="preserve"> </w:t>
      </w:r>
      <w:r w:rsidRPr="00FD15CC">
        <w:rPr>
          <w:b/>
          <w:sz w:val="18"/>
          <w:szCs w:val="18"/>
        </w:rPr>
        <w:t>1</w:t>
      </w:r>
      <w:r w:rsidRPr="00FD15CC">
        <w:rPr>
          <w:b/>
          <w:spacing w:val="-7"/>
          <w:sz w:val="18"/>
          <w:szCs w:val="18"/>
        </w:rPr>
        <w:t xml:space="preserve"> </w:t>
      </w:r>
      <w:r w:rsidRPr="00FD15CC">
        <w:rPr>
          <w:b/>
          <w:sz w:val="18"/>
          <w:szCs w:val="18"/>
        </w:rPr>
        <w:t>ans</w:t>
      </w:r>
      <w:r w:rsidRPr="00FD15CC">
        <w:rPr>
          <w:b/>
          <w:spacing w:val="-9"/>
          <w:sz w:val="18"/>
          <w:szCs w:val="18"/>
        </w:rPr>
        <w:t xml:space="preserve"> </w:t>
      </w:r>
      <w:r w:rsidRPr="00FD15CC">
        <w:rPr>
          <w:b/>
          <w:sz w:val="18"/>
          <w:szCs w:val="18"/>
        </w:rPr>
        <w:t>Collaborateur</w:t>
      </w:r>
      <w:r w:rsidRPr="00FD15CC">
        <w:rPr>
          <w:b/>
          <w:spacing w:val="-6"/>
          <w:sz w:val="18"/>
          <w:szCs w:val="18"/>
        </w:rPr>
        <w:t xml:space="preserve"> </w:t>
      </w:r>
      <w:r w:rsidRPr="00FD15CC">
        <w:rPr>
          <w:b/>
          <w:sz w:val="18"/>
          <w:szCs w:val="18"/>
        </w:rPr>
        <w:t>Comptable</w:t>
      </w:r>
      <w:r w:rsidRPr="00FD15CC">
        <w:rPr>
          <w:b/>
          <w:spacing w:val="-9"/>
          <w:sz w:val="18"/>
          <w:szCs w:val="18"/>
        </w:rPr>
        <w:t xml:space="preserve"> </w:t>
      </w:r>
      <w:r w:rsidRPr="00FD15CC">
        <w:rPr>
          <w:b/>
          <w:sz w:val="18"/>
          <w:szCs w:val="18"/>
        </w:rPr>
        <w:t>Grands-Compte</w:t>
      </w:r>
      <w:r w:rsidRPr="00FD15CC">
        <w:rPr>
          <w:b/>
          <w:spacing w:val="-10"/>
          <w:sz w:val="18"/>
          <w:szCs w:val="18"/>
        </w:rPr>
        <w:t xml:space="preserve"> </w:t>
      </w:r>
      <w:r w:rsidRPr="00FD15CC">
        <w:rPr>
          <w:b/>
          <w:sz w:val="18"/>
          <w:szCs w:val="18"/>
        </w:rPr>
        <w:t>SEFICO</w:t>
      </w:r>
      <w:r w:rsidRPr="00FD15CC">
        <w:rPr>
          <w:b/>
          <w:spacing w:val="-10"/>
          <w:sz w:val="18"/>
          <w:szCs w:val="18"/>
        </w:rPr>
        <w:t xml:space="preserve"> </w:t>
      </w:r>
      <w:r w:rsidRPr="00FD15CC">
        <w:rPr>
          <w:b/>
          <w:sz w:val="18"/>
          <w:szCs w:val="18"/>
        </w:rPr>
        <w:t>NEXIA</w:t>
      </w:r>
      <w:r w:rsidRPr="00FD15CC">
        <w:rPr>
          <w:b/>
          <w:spacing w:val="-10"/>
          <w:sz w:val="18"/>
          <w:szCs w:val="18"/>
        </w:rPr>
        <w:t xml:space="preserve"> </w:t>
      </w:r>
      <w:r w:rsidRPr="00FD15CC">
        <w:rPr>
          <w:b/>
          <w:sz w:val="18"/>
          <w:szCs w:val="18"/>
        </w:rPr>
        <w:t>AUDIT</w:t>
      </w:r>
      <w:r w:rsidRPr="00FD15CC">
        <w:rPr>
          <w:b/>
          <w:spacing w:val="-6"/>
          <w:sz w:val="18"/>
          <w:szCs w:val="18"/>
        </w:rPr>
        <w:t xml:space="preserve"> </w:t>
      </w:r>
      <w:r w:rsidRPr="00FD15CC">
        <w:rPr>
          <w:b/>
          <w:sz w:val="18"/>
          <w:szCs w:val="18"/>
        </w:rPr>
        <w:t>&amp;</w:t>
      </w:r>
      <w:r w:rsidRPr="00FD15CC">
        <w:rPr>
          <w:b/>
          <w:spacing w:val="-4"/>
          <w:sz w:val="18"/>
          <w:szCs w:val="18"/>
        </w:rPr>
        <w:t xml:space="preserve"> </w:t>
      </w:r>
      <w:r w:rsidRPr="00FD15CC">
        <w:rPr>
          <w:b/>
          <w:sz w:val="18"/>
          <w:szCs w:val="18"/>
        </w:rPr>
        <w:t>Expertise</w:t>
      </w:r>
      <w:r w:rsidRPr="00FD15CC">
        <w:rPr>
          <w:b/>
          <w:spacing w:val="-5"/>
          <w:sz w:val="18"/>
          <w:szCs w:val="18"/>
        </w:rPr>
        <w:t xml:space="preserve"> </w:t>
      </w:r>
      <w:r w:rsidRPr="00FD15CC">
        <w:rPr>
          <w:b/>
          <w:sz w:val="18"/>
          <w:szCs w:val="18"/>
        </w:rPr>
        <w:t>Paris</w:t>
      </w:r>
      <w:r w:rsidRPr="00FD15CC">
        <w:rPr>
          <w:b/>
          <w:spacing w:val="-11"/>
          <w:sz w:val="18"/>
          <w:szCs w:val="18"/>
        </w:rPr>
        <w:t xml:space="preserve"> </w:t>
      </w:r>
      <w:r w:rsidRPr="00FD15CC">
        <w:rPr>
          <w:b/>
          <w:spacing w:val="-5"/>
          <w:sz w:val="18"/>
          <w:szCs w:val="18"/>
        </w:rPr>
        <w:t>16</w:t>
      </w:r>
    </w:p>
    <w:p w14:paraId="4121EDDE" w14:textId="77777777" w:rsidR="00FD15CC" w:rsidRPr="00FD15CC" w:rsidRDefault="00FD15CC" w:rsidP="00FD15CC">
      <w:pPr>
        <w:tabs>
          <w:tab w:val="left" w:pos="293"/>
        </w:tabs>
        <w:spacing w:before="6"/>
        <w:rPr>
          <w:spacing w:val="-2"/>
          <w:sz w:val="18"/>
          <w:szCs w:val="18"/>
        </w:rPr>
      </w:pPr>
      <w:r w:rsidRPr="00FD15CC">
        <w:rPr>
          <w:b/>
          <w:color w:val="EE0000"/>
          <w:spacing w:val="-2"/>
          <w:sz w:val="18"/>
          <w:szCs w:val="18"/>
        </w:rPr>
        <w:t>Contexte de recrutement : renfort période fiscales clients  grands comptes Safran, Total Energie &amp; Swatch :</w:t>
      </w:r>
      <w:r w:rsidRPr="00FD15CC">
        <w:rPr>
          <w:bCs/>
          <w:color w:val="EE0000"/>
          <w:spacing w:val="-2"/>
          <w:sz w:val="18"/>
          <w:szCs w:val="18"/>
        </w:rPr>
        <w:t xml:space="preserve"> </w:t>
      </w:r>
      <w:r w:rsidRPr="00FD15CC">
        <w:rPr>
          <w:sz w:val="18"/>
          <w:szCs w:val="18"/>
        </w:rPr>
        <w:t>Pilotage</w:t>
      </w:r>
      <w:r w:rsidRPr="00FD15CC">
        <w:rPr>
          <w:spacing w:val="-3"/>
          <w:sz w:val="18"/>
          <w:szCs w:val="18"/>
        </w:rPr>
        <w:t xml:space="preserve"> </w:t>
      </w:r>
      <w:r w:rsidRPr="00FD15CC">
        <w:rPr>
          <w:sz w:val="18"/>
          <w:szCs w:val="18"/>
        </w:rPr>
        <w:t>et</w:t>
      </w:r>
      <w:r w:rsidRPr="00FD15CC">
        <w:rPr>
          <w:spacing w:val="-2"/>
          <w:sz w:val="18"/>
          <w:szCs w:val="18"/>
        </w:rPr>
        <w:t xml:space="preserve"> </w:t>
      </w:r>
      <w:r w:rsidRPr="00FD15CC">
        <w:rPr>
          <w:sz w:val="18"/>
          <w:szCs w:val="18"/>
        </w:rPr>
        <w:t>supervision comptable de</w:t>
      </w:r>
      <w:r w:rsidRPr="00FD15CC">
        <w:rPr>
          <w:spacing w:val="-4"/>
          <w:sz w:val="18"/>
          <w:szCs w:val="18"/>
        </w:rPr>
        <w:t xml:space="preserve"> </w:t>
      </w:r>
      <w:r w:rsidRPr="00FD15CC">
        <w:rPr>
          <w:sz w:val="18"/>
          <w:szCs w:val="18"/>
        </w:rPr>
        <w:t>29</w:t>
      </w:r>
      <w:r w:rsidRPr="00FD15CC">
        <w:rPr>
          <w:spacing w:val="-2"/>
          <w:sz w:val="18"/>
          <w:szCs w:val="18"/>
        </w:rPr>
        <w:t xml:space="preserve"> </w:t>
      </w:r>
      <w:r w:rsidRPr="00FD15CC">
        <w:rPr>
          <w:sz w:val="18"/>
          <w:szCs w:val="18"/>
        </w:rPr>
        <w:t>grands</w:t>
      </w:r>
      <w:r w:rsidRPr="00FD15CC">
        <w:rPr>
          <w:spacing w:val="-1"/>
          <w:sz w:val="18"/>
          <w:szCs w:val="18"/>
        </w:rPr>
        <w:t xml:space="preserve"> </w:t>
      </w:r>
      <w:r w:rsidRPr="00FD15CC">
        <w:rPr>
          <w:sz w:val="18"/>
          <w:szCs w:val="18"/>
        </w:rPr>
        <w:t>portefeuilles</w:t>
      </w:r>
      <w:r w:rsidRPr="00FD15CC">
        <w:rPr>
          <w:spacing w:val="-1"/>
          <w:sz w:val="18"/>
          <w:szCs w:val="18"/>
        </w:rPr>
        <w:t xml:space="preserve"> </w:t>
      </w:r>
      <w:r w:rsidRPr="00FD15CC">
        <w:rPr>
          <w:sz w:val="18"/>
          <w:szCs w:val="18"/>
        </w:rPr>
        <w:t>clients</w:t>
      </w:r>
      <w:r w:rsidRPr="00FD15CC">
        <w:rPr>
          <w:spacing w:val="-1"/>
          <w:sz w:val="18"/>
          <w:szCs w:val="18"/>
        </w:rPr>
        <w:t xml:space="preserve"> </w:t>
      </w:r>
      <w:r w:rsidRPr="00FD15CC">
        <w:rPr>
          <w:sz w:val="18"/>
          <w:szCs w:val="18"/>
        </w:rPr>
        <w:t>diversifiés</w:t>
      </w:r>
      <w:r w:rsidRPr="00FD15CC">
        <w:rPr>
          <w:spacing w:val="-1"/>
          <w:sz w:val="18"/>
          <w:szCs w:val="18"/>
        </w:rPr>
        <w:t xml:space="preserve"> </w:t>
      </w:r>
      <w:r w:rsidRPr="00FD15CC">
        <w:rPr>
          <w:sz w:val="18"/>
          <w:szCs w:val="18"/>
        </w:rPr>
        <w:t>de</w:t>
      </w:r>
      <w:r w:rsidRPr="00FD15CC">
        <w:rPr>
          <w:spacing w:val="-2"/>
          <w:sz w:val="18"/>
          <w:szCs w:val="18"/>
        </w:rPr>
        <w:t xml:space="preserve"> </w:t>
      </w:r>
      <w:r w:rsidRPr="00FD15CC">
        <w:rPr>
          <w:sz w:val="18"/>
          <w:szCs w:val="18"/>
        </w:rPr>
        <w:t>A-Z (Comptabilité</w:t>
      </w:r>
      <w:r w:rsidRPr="00FD15CC">
        <w:rPr>
          <w:spacing w:val="-2"/>
          <w:sz w:val="18"/>
          <w:szCs w:val="18"/>
        </w:rPr>
        <w:t xml:space="preserve"> </w:t>
      </w:r>
      <w:r w:rsidRPr="00FD15CC">
        <w:rPr>
          <w:sz w:val="18"/>
          <w:szCs w:val="18"/>
        </w:rPr>
        <w:t>fournisseurs</w:t>
      </w:r>
      <w:r w:rsidRPr="00FD15CC">
        <w:rPr>
          <w:spacing w:val="-1"/>
          <w:sz w:val="18"/>
          <w:szCs w:val="18"/>
        </w:rPr>
        <w:t xml:space="preserve"> </w:t>
      </w:r>
      <w:r w:rsidRPr="00FD15CC">
        <w:rPr>
          <w:sz w:val="18"/>
          <w:szCs w:val="18"/>
        </w:rPr>
        <w:t>et</w:t>
      </w:r>
      <w:r w:rsidRPr="00FD15CC">
        <w:rPr>
          <w:spacing w:val="-1"/>
          <w:sz w:val="18"/>
          <w:szCs w:val="18"/>
        </w:rPr>
        <w:t xml:space="preserve"> </w:t>
      </w:r>
      <w:r w:rsidRPr="00FD15CC">
        <w:rPr>
          <w:sz w:val="18"/>
          <w:szCs w:val="18"/>
        </w:rPr>
        <w:t>clients),</w:t>
      </w:r>
      <w:r w:rsidRPr="00FD15CC">
        <w:rPr>
          <w:spacing w:val="-3"/>
          <w:sz w:val="18"/>
          <w:szCs w:val="18"/>
        </w:rPr>
        <w:t xml:space="preserve"> </w:t>
      </w:r>
      <w:r w:rsidRPr="00FD15CC">
        <w:rPr>
          <w:sz w:val="18"/>
          <w:szCs w:val="18"/>
        </w:rPr>
        <w:t>Normes</w:t>
      </w:r>
      <w:r w:rsidRPr="00FD15CC">
        <w:rPr>
          <w:spacing w:val="-1"/>
          <w:sz w:val="18"/>
          <w:szCs w:val="18"/>
        </w:rPr>
        <w:t xml:space="preserve"> </w:t>
      </w:r>
      <w:r w:rsidRPr="00FD15CC">
        <w:rPr>
          <w:spacing w:val="-4"/>
          <w:sz w:val="18"/>
          <w:szCs w:val="18"/>
        </w:rPr>
        <w:t>IFRS</w:t>
      </w:r>
      <w:r w:rsidRPr="00FD15CC">
        <w:rPr>
          <w:sz w:val="18"/>
          <w:szCs w:val="18"/>
        </w:rPr>
        <w:t>- Révisions</w:t>
      </w:r>
      <w:r w:rsidRPr="00FD15CC">
        <w:rPr>
          <w:spacing w:val="-2"/>
          <w:sz w:val="18"/>
          <w:szCs w:val="18"/>
        </w:rPr>
        <w:t xml:space="preserve"> </w:t>
      </w:r>
      <w:r w:rsidRPr="00FD15CC">
        <w:rPr>
          <w:sz w:val="18"/>
          <w:szCs w:val="18"/>
        </w:rPr>
        <w:t>comptables</w:t>
      </w:r>
      <w:r w:rsidRPr="00FD15CC">
        <w:rPr>
          <w:spacing w:val="-4"/>
          <w:sz w:val="18"/>
          <w:szCs w:val="18"/>
        </w:rPr>
        <w:t xml:space="preserve"> </w:t>
      </w:r>
      <w:r w:rsidRPr="00FD15CC">
        <w:rPr>
          <w:sz w:val="18"/>
          <w:szCs w:val="18"/>
        </w:rPr>
        <w:t>des</w:t>
      </w:r>
      <w:r w:rsidRPr="00FD15CC">
        <w:rPr>
          <w:spacing w:val="-1"/>
          <w:sz w:val="18"/>
          <w:szCs w:val="18"/>
        </w:rPr>
        <w:t xml:space="preserve"> </w:t>
      </w:r>
      <w:r w:rsidRPr="00FD15CC">
        <w:rPr>
          <w:sz w:val="18"/>
          <w:szCs w:val="18"/>
        </w:rPr>
        <w:t>cycles</w:t>
      </w:r>
      <w:r w:rsidRPr="00FD15CC">
        <w:rPr>
          <w:spacing w:val="-2"/>
          <w:sz w:val="18"/>
          <w:szCs w:val="18"/>
        </w:rPr>
        <w:t xml:space="preserve"> </w:t>
      </w:r>
      <w:r w:rsidRPr="00FD15CC">
        <w:rPr>
          <w:sz w:val="18"/>
          <w:szCs w:val="18"/>
        </w:rPr>
        <w:t>et Etats</w:t>
      </w:r>
      <w:r w:rsidRPr="00FD15CC">
        <w:rPr>
          <w:spacing w:val="-1"/>
          <w:sz w:val="18"/>
          <w:szCs w:val="18"/>
        </w:rPr>
        <w:t xml:space="preserve"> </w:t>
      </w:r>
      <w:r w:rsidRPr="00FD15CC">
        <w:rPr>
          <w:sz w:val="18"/>
          <w:szCs w:val="18"/>
        </w:rPr>
        <w:t>Financiers,</w:t>
      </w:r>
      <w:r w:rsidRPr="00FD15CC">
        <w:rPr>
          <w:spacing w:val="-1"/>
          <w:sz w:val="18"/>
          <w:szCs w:val="18"/>
        </w:rPr>
        <w:t xml:space="preserve"> </w:t>
      </w:r>
      <w:r w:rsidRPr="00FD15CC">
        <w:rPr>
          <w:sz w:val="18"/>
          <w:szCs w:val="18"/>
        </w:rPr>
        <w:t>écritures</w:t>
      </w:r>
      <w:r w:rsidRPr="00FD15CC">
        <w:rPr>
          <w:spacing w:val="-4"/>
          <w:sz w:val="18"/>
          <w:szCs w:val="18"/>
        </w:rPr>
        <w:t xml:space="preserve"> </w:t>
      </w:r>
      <w:r w:rsidRPr="00FD15CC">
        <w:rPr>
          <w:sz w:val="18"/>
          <w:szCs w:val="18"/>
        </w:rPr>
        <w:t>de</w:t>
      </w:r>
      <w:r w:rsidRPr="00FD15CC">
        <w:rPr>
          <w:spacing w:val="-2"/>
          <w:sz w:val="18"/>
          <w:szCs w:val="18"/>
        </w:rPr>
        <w:t xml:space="preserve"> </w:t>
      </w:r>
      <w:r w:rsidRPr="00FD15CC">
        <w:rPr>
          <w:sz w:val="18"/>
          <w:szCs w:val="18"/>
        </w:rPr>
        <w:t>clôtures et</w:t>
      </w:r>
      <w:r w:rsidRPr="00FD15CC">
        <w:rPr>
          <w:spacing w:val="-3"/>
          <w:sz w:val="18"/>
          <w:szCs w:val="18"/>
        </w:rPr>
        <w:t xml:space="preserve"> </w:t>
      </w:r>
      <w:r w:rsidRPr="00FD15CC">
        <w:rPr>
          <w:sz w:val="18"/>
          <w:szCs w:val="18"/>
        </w:rPr>
        <w:t>provisions, Solvabilité</w:t>
      </w:r>
      <w:r w:rsidRPr="00FD15CC">
        <w:rPr>
          <w:spacing w:val="-4"/>
          <w:sz w:val="18"/>
          <w:szCs w:val="18"/>
        </w:rPr>
        <w:t xml:space="preserve"> </w:t>
      </w:r>
      <w:r w:rsidRPr="00FD15CC">
        <w:rPr>
          <w:sz w:val="18"/>
          <w:szCs w:val="18"/>
        </w:rPr>
        <w:t>2</w:t>
      </w:r>
      <w:r w:rsidRPr="00FD15CC">
        <w:rPr>
          <w:spacing w:val="1"/>
          <w:sz w:val="18"/>
          <w:szCs w:val="18"/>
        </w:rPr>
        <w:t xml:space="preserve"> </w:t>
      </w:r>
      <w:r w:rsidRPr="00FD15CC">
        <w:rPr>
          <w:sz w:val="18"/>
          <w:szCs w:val="18"/>
        </w:rPr>
        <w:t>et</w:t>
      </w:r>
      <w:r w:rsidRPr="00FD15CC">
        <w:rPr>
          <w:spacing w:val="-1"/>
          <w:sz w:val="18"/>
          <w:szCs w:val="18"/>
        </w:rPr>
        <w:t xml:space="preserve"> </w:t>
      </w:r>
      <w:r w:rsidRPr="00FD15CC">
        <w:rPr>
          <w:sz w:val="18"/>
          <w:szCs w:val="18"/>
        </w:rPr>
        <w:t>ESG, SIG,</w:t>
      </w:r>
      <w:r w:rsidRPr="00FD15CC">
        <w:rPr>
          <w:spacing w:val="-1"/>
          <w:sz w:val="18"/>
          <w:szCs w:val="18"/>
        </w:rPr>
        <w:t xml:space="preserve"> </w:t>
      </w:r>
      <w:r w:rsidRPr="00FD15CC">
        <w:rPr>
          <w:sz w:val="18"/>
          <w:szCs w:val="18"/>
        </w:rPr>
        <w:t>Opex</w:t>
      </w:r>
      <w:r w:rsidRPr="00FD15CC">
        <w:rPr>
          <w:spacing w:val="1"/>
          <w:sz w:val="18"/>
          <w:szCs w:val="18"/>
        </w:rPr>
        <w:t xml:space="preserve"> </w:t>
      </w:r>
      <w:r w:rsidRPr="00FD15CC">
        <w:rPr>
          <w:sz w:val="18"/>
          <w:szCs w:val="18"/>
        </w:rPr>
        <w:t>&amp;</w:t>
      </w:r>
      <w:r w:rsidRPr="00FD15CC">
        <w:rPr>
          <w:spacing w:val="-1"/>
          <w:sz w:val="18"/>
          <w:szCs w:val="18"/>
        </w:rPr>
        <w:t xml:space="preserve"> </w:t>
      </w:r>
      <w:r w:rsidRPr="00FD15CC">
        <w:rPr>
          <w:spacing w:val="-2"/>
          <w:sz w:val="18"/>
          <w:szCs w:val="18"/>
        </w:rPr>
        <w:t>Capex</w:t>
      </w:r>
      <w:r w:rsidRPr="00FD15CC">
        <w:rPr>
          <w:sz w:val="18"/>
          <w:szCs w:val="18"/>
        </w:rPr>
        <w:t xml:space="preserve"> - Déclarations</w:t>
      </w:r>
      <w:r w:rsidRPr="00FD15CC">
        <w:rPr>
          <w:spacing w:val="-2"/>
          <w:sz w:val="18"/>
          <w:szCs w:val="18"/>
        </w:rPr>
        <w:t xml:space="preserve"> </w:t>
      </w:r>
      <w:r w:rsidRPr="00FD15CC">
        <w:rPr>
          <w:sz w:val="18"/>
          <w:szCs w:val="18"/>
        </w:rPr>
        <w:t>fiscales</w:t>
      </w:r>
      <w:r w:rsidRPr="00FD15CC">
        <w:rPr>
          <w:spacing w:val="-2"/>
          <w:sz w:val="18"/>
          <w:szCs w:val="18"/>
        </w:rPr>
        <w:t xml:space="preserve"> </w:t>
      </w:r>
      <w:r w:rsidRPr="00FD15CC">
        <w:rPr>
          <w:sz w:val="18"/>
          <w:szCs w:val="18"/>
        </w:rPr>
        <w:t>et</w:t>
      </w:r>
      <w:r w:rsidRPr="00FD15CC">
        <w:rPr>
          <w:spacing w:val="-2"/>
          <w:sz w:val="18"/>
          <w:szCs w:val="18"/>
        </w:rPr>
        <w:t xml:space="preserve"> </w:t>
      </w:r>
      <w:r w:rsidRPr="00FD15CC">
        <w:rPr>
          <w:sz w:val="18"/>
          <w:szCs w:val="18"/>
        </w:rPr>
        <w:t>sociales</w:t>
      </w:r>
      <w:r w:rsidRPr="00FD15CC">
        <w:rPr>
          <w:spacing w:val="1"/>
          <w:sz w:val="18"/>
          <w:szCs w:val="18"/>
        </w:rPr>
        <w:t xml:space="preserve"> </w:t>
      </w:r>
      <w:r w:rsidRPr="00FD15CC">
        <w:rPr>
          <w:sz w:val="18"/>
          <w:szCs w:val="18"/>
        </w:rPr>
        <w:t>(CA3,</w:t>
      </w:r>
      <w:r w:rsidRPr="00FD15CC">
        <w:rPr>
          <w:spacing w:val="-2"/>
          <w:sz w:val="18"/>
          <w:szCs w:val="18"/>
        </w:rPr>
        <w:t xml:space="preserve"> </w:t>
      </w:r>
      <w:r w:rsidRPr="00FD15CC">
        <w:rPr>
          <w:sz w:val="18"/>
          <w:szCs w:val="18"/>
        </w:rPr>
        <w:t>CA12,</w:t>
      </w:r>
      <w:r w:rsidRPr="00FD15CC">
        <w:rPr>
          <w:spacing w:val="-1"/>
          <w:sz w:val="18"/>
          <w:szCs w:val="18"/>
        </w:rPr>
        <w:t xml:space="preserve"> </w:t>
      </w:r>
      <w:r w:rsidRPr="00FD15CC">
        <w:rPr>
          <w:sz w:val="18"/>
          <w:szCs w:val="18"/>
        </w:rPr>
        <w:t>IS,</w:t>
      </w:r>
      <w:r w:rsidRPr="00FD15CC">
        <w:rPr>
          <w:spacing w:val="-2"/>
          <w:sz w:val="18"/>
          <w:szCs w:val="18"/>
        </w:rPr>
        <w:t xml:space="preserve"> </w:t>
      </w:r>
      <w:r w:rsidRPr="00FD15CC">
        <w:rPr>
          <w:sz w:val="18"/>
          <w:szCs w:val="18"/>
        </w:rPr>
        <w:t>CVAE), justification de</w:t>
      </w:r>
      <w:r w:rsidRPr="00FD15CC">
        <w:rPr>
          <w:spacing w:val="-2"/>
          <w:sz w:val="18"/>
          <w:szCs w:val="18"/>
        </w:rPr>
        <w:t xml:space="preserve"> </w:t>
      </w:r>
      <w:r w:rsidRPr="00FD15CC">
        <w:rPr>
          <w:sz w:val="18"/>
          <w:szCs w:val="18"/>
        </w:rPr>
        <w:t>comptes,</w:t>
      </w:r>
      <w:r w:rsidRPr="00FD15CC">
        <w:rPr>
          <w:spacing w:val="-1"/>
          <w:sz w:val="18"/>
          <w:szCs w:val="18"/>
        </w:rPr>
        <w:t xml:space="preserve"> </w:t>
      </w:r>
      <w:r w:rsidRPr="00FD15CC">
        <w:rPr>
          <w:sz w:val="18"/>
          <w:szCs w:val="18"/>
        </w:rPr>
        <w:t>Gestion administrative</w:t>
      </w:r>
      <w:r w:rsidRPr="00FD15CC">
        <w:rPr>
          <w:spacing w:val="-1"/>
          <w:sz w:val="18"/>
          <w:szCs w:val="18"/>
        </w:rPr>
        <w:t xml:space="preserve"> </w:t>
      </w:r>
      <w:r w:rsidRPr="00FD15CC">
        <w:rPr>
          <w:sz w:val="18"/>
          <w:szCs w:val="18"/>
        </w:rPr>
        <w:t>Paie</w:t>
      </w:r>
      <w:r w:rsidRPr="00FD15CC">
        <w:rPr>
          <w:spacing w:val="-1"/>
          <w:sz w:val="18"/>
          <w:szCs w:val="18"/>
        </w:rPr>
        <w:t xml:space="preserve"> </w:t>
      </w:r>
      <w:r w:rsidRPr="00FD15CC">
        <w:rPr>
          <w:sz w:val="18"/>
          <w:szCs w:val="18"/>
        </w:rPr>
        <w:t>et</w:t>
      </w:r>
      <w:r w:rsidRPr="00FD15CC">
        <w:rPr>
          <w:spacing w:val="-1"/>
          <w:sz w:val="18"/>
          <w:szCs w:val="18"/>
        </w:rPr>
        <w:t xml:space="preserve"> </w:t>
      </w:r>
      <w:r w:rsidRPr="00FD15CC">
        <w:rPr>
          <w:sz w:val="18"/>
          <w:szCs w:val="18"/>
        </w:rPr>
        <w:t>RH,</w:t>
      </w:r>
      <w:r w:rsidRPr="00FD15CC">
        <w:rPr>
          <w:spacing w:val="-1"/>
          <w:sz w:val="18"/>
          <w:szCs w:val="18"/>
        </w:rPr>
        <w:t xml:space="preserve"> </w:t>
      </w:r>
      <w:r w:rsidRPr="00FD15CC">
        <w:rPr>
          <w:spacing w:val="-2"/>
          <w:sz w:val="18"/>
          <w:szCs w:val="18"/>
        </w:rPr>
        <w:t>Formations</w:t>
      </w:r>
      <w:r w:rsidRPr="00FD15CC">
        <w:rPr>
          <w:sz w:val="18"/>
          <w:szCs w:val="18"/>
        </w:rPr>
        <w:t xml:space="preserve"> - Liasse</w:t>
      </w:r>
      <w:r w:rsidRPr="00FD15CC">
        <w:rPr>
          <w:spacing w:val="-5"/>
          <w:sz w:val="18"/>
          <w:szCs w:val="18"/>
        </w:rPr>
        <w:t xml:space="preserve"> </w:t>
      </w:r>
      <w:r w:rsidRPr="00FD15CC">
        <w:rPr>
          <w:sz w:val="18"/>
          <w:szCs w:val="18"/>
        </w:rPr>
        <w:t>fiscale (2065,</w:t>
      </w:r>
      <w:r w:rsidRPr="00FD15CC">
        <w:rPr>
          <w:spacing w:val="-3"/>
          <w:sz w:val="18"/>
          <w:szCs w:val="18"/>
        </w:rPr>
        <w:t xml:space="preserve"> </w:t>
      </w:r>
      <w:r w:rsidRPr="00FD15CC">
        <w:rPr>
          <w:sz w:val="18"/>
          <w:szCs w:val="18"/>
        </w:rPr>
        <w:t>2035), suivis</w:t>
      </w:r>
      <w:r w:rsidRPr="00FD15CC">
        <w:rPr>
          <w:spacing w:val="-2"/>
          <w:sz w:val="18"/>
          <w:szCs w:val="18"/>
        </w:rPr>
        <w:t xml:space="preserve"> </w:t>
      </w:r>
      <w:r w:rsidRPr="00FD15CC">
        <w:rPr>
          <w:sz w:val="18"/>
          <w:szCs w:val="18"/>
        </w:rPr>
        <w:t>de</w:t>
      </w:r>
      <w:r w:rsidRPr="00FD15CC">
        <w:rPr>
          <w:spacing w:val="-4"/>
          <w:sz w:val="18"/>
          <w:szCs w:val="18"/>
        </w:rPr>
        <w:t xml:space="preserve"> </w:t>
      </w:r>
      <w:r w:rsidRPr="00FD15CC">
        <w:rPr>
          <w:sz w:val="18"/>
          <w:szCs w:val="18"/>
        </w:rPr>
        <w:t>différents</w:t>
      </w:r>
      <w:r w:rsidRPr="00FD15CC">
        <w:rPr>
          <w:spacing w:val="-1"/>
          <w:sz w:val="18"/>
          <w:szCs w:val="18"/>
        </w:rPr>
        <w:t xml:space="preserve"> </w:t>
      </w:r>
      <w:r w:rsidRPr="00FD15CC">
        <w:rPr>
          <w:sz w:val="18"/>
          <w:szCs w:val="18"/>
        </w:rPr>
        <w:t>tableaux</w:t>
      </w:r>
      <w:r w:rsidRPr="00FD15CC">
        <w:rPr>
          <w:spacing w:val="-2"/>
          <w:sz w:val="18"/>
          <w:szCs w:val="18"/>
        </w:rPr>
        <w:t xml:space="preserve"> </w:t>
      </w:r>
      <w:r w:rsidRPr="00FD15CC">
        <w:rPr>
          <w:sz w:val="18"/>
          <w:szCs w:val="18"/>
        </w:rPr>
        <w:t>de</w:t>
      </w:r>
      <w:r w:rsidRPr="00FD15CC">
        <w:rPr>
          <w:spacing w:val="-3"/>
          <w:sz w:val="18"/>
          <w:szCs w:val="18"/>
        </w:rPr>
        <w:t xml:space="preserve"> </w:t>
      </w:r>
      <w:r w:rsidRPr="00FD15CC">
        <w:rPr>
          <w:sz w:val="18"/>
          <w:szCs w:val="18"/>
        </w:rPr>
        <w:t>bord</w:t>
      </w:r>
      <w:r w:rsidRPr="00FD15CC">
        <w:rPr>
          <w:spacing w:val="-2"/>
          <w:sz w:val="18"/>
          <w:szCs w:val="18"/>
        </w:rPr>
        <w:t xml:space="preserve"> </w:t>
      </w:r>
      <w:r w:rsidRPr="00FD15CC">
        <w:rPr>
          <w:sz w:val="18"/>
          <w:szCs w:val="18"/>
        </w:rPr>
        <w:t>gestion et</w:t>
      </w:r>
      <w:r w:rsidRPr="00FD15CC">
        <w:rPr>
          <w:spacing w:val="2"/>
          <w:sz w:val="18"/>
          <w:szCs w:val="18"/>
        </w:rPr>
        <w:t xml:space="preserve"> </w:t>
      </w:r>
      <w:r w:rsidRPr="00FD15CC">
        <w:rPr>
          <w:sz w:val="18"/>
          <w:szCs w:val="18"/>
        </w:rPr>
        <w:t>déplacements</w:t>
      </w:r>
      <w:r w:rsidRPr="00FD15CC">
        <w:rPr>
          <w:spacing w:val="-2"/>
          <w:sz w:val="18"/>
          <w:szCs w:val="18"/>
        </w:rPr>
        <w:t xml:space="preserve"> </w:t>
      </w:r>
      <w:r w:rsidRPr="00FD15CC">
        <w:rPr>
          <w:sz w:val="18"/>
          <w:szCs w:val="18"/>
        </w:rPr>
        <w:t>clientèle,</w:t>
      </w:r>
      <w:r w:rsidRPr="00FD15CC">
        <w:rPr>
          <w:spacing w:val="-1"/>
          <w:sz w:val="18"/>
          <w:szCs w:val="18"/>
        </w:rPr>
        <w:t xml:space="preserve"> </w:t>
      </w:r>
      <w:r w:rsidRPr="00FD15CC">
        <w:rPr>
          <w:sz w:val="18"/>
          <w:szCs w:val="18"/>
        </w:rPr>
        <w:t>conseils</w:t>
      </w:r>
      <w:r w:rsidRPr="00FD15CC">
        <w:rPr>
          <w:spacing w:val="-1"/>
          <w:sz w:val="18"/>
          <w:szCs w:val="18"/>
        </w:rPr>
        <w:t xml:space="preserve"> </w:t>
      </w:r>
      <w:r w:rsidRPr="00FD15CC">
        <w:rPr>
          <w:sz w:val="18"/>
          <w:szCs w:val="18"/>
        </w:rPr>
        <w:t>et</w:t>
      </w:r>
      <w:r w:rsidRPr="00FD15CC">
        <w:rPr>
          <w:spacing w:val="-1"/>
          <w:sz w:val="18"/>
          <w:szCs w:val="18"/>
        </w:rPr>
        <w:t xml:space="preserve"> </w:t>
      </w:r>
      <w:r w:rsidRPr="00FD15CC">
        <w:rPr>
          <w:spacing w:val="-2"/>
          <w:sz w:val="18"/>
          <w:szCs w:val="18"/>
        </w:rPr>
        <w:t>accompagnements</w:t>
      </w:r>
    </w:p>
    <w:p w14:paraId="4DAF2DBF" w14:textId="77777777" w:rsidR="00FD15CC" w:rsidRPr="00FD15CC" w:rsidRDefault="00FD15CC" w:rsidP="00FD15CC">
      <w:pPr>
        <w:tabs>
          <w:tab w:val="left" w:pos="293"/>
        </w:tabs>
        <w:spacing w:before="6"/>
        <w:rPr>
          <w:sz w:val="18"/>
          <w:szCs w:val="18"/>
        </w:rPr>
      </w:pPr>
    </w:p>
    <w:p w14:paraId="547AD8E5" w14:textId="77777777" w:rsidR="00FD15CC" w:rsidRPr="00FD15CC" w:rsidRDefault="00FD15CC" w:rsidP="00FD15CC">
      <w:pPr>
        <w:rPr>
          <w:b/>
          <w:sz w:val="18"/>
          <w:szCs w:val="18"/>
        </w:rPr>
      </w:pPr>
      <w:r w:rsidRPr="00FD15CC">
        <w:rPr>
          <w:b/>
          <w:sz w:val="18"/>
          <w:szCs w:val="18"/>
        </w:rPr>
        <w:t>04/04/2022-28/02/2023</w:t>
      </w:r>
      <w:r w:rsidRPr="00FD15CC">
        <w:rPr>
          <w:b/>
          <w:spacing w:val="-2"/>
          <w:sz w:val="18"/>
          <w:szCs w:val="18"/>
        </w:rPr>
        <w:t xml:space="preserve"> </w:t>
      </w:r>
      <w:r w:rsidRPr="00FD15CC">
        <w:rPr>
          <w:sz w:val="18"/>
          <w:szCs w:val="18"/>
        </w:rPr>
        <w:t>:</w:t>
      </w:r>
      <w:r w:rsidRPr="00FD15CC">
        <w:rPr>
          <w:spacing w:val="-2"/>
          <w:sz w:val="18"/>
          <w:szCs w:val="18"/>
        </w:rPr>
        <w:t xml:space="preserve"> </w:t>
      </w:r>
      <w:r w:rsidRPr="00FD15CC">
        <w:rPr>
          <w:b/>
          <w:sz w:val="18"/>
          <w:szCs w:val="18"/>
        </w:rPr>
        <w:t>CDD</w:t>
      </w:r>
      <w:r w:rsidRPr="00FD15CC">
        <w:rPr>
          <w:b/>
          <w:spacing w:val="-6"/>
          <w:sz w:val="18"/>
          <w:szCs w:val="18"/>
        </w:rPr>
        <w:t xml:space="preserve"> </w:t>
      </w:r>
      <w:r w:rsidRPr="00FD15CC">
        <w:rPr>
          <w:b/>
          <w:sz w:val="18"/>
          <w:szCs w:val="18"/>
        </w:rPr>
        <w:t>1</w:t>
      </w:r>
      <w:r w:rsidRPr="00FD15CC">
        <w:rPr>
          <w:b/>
          <w:spacing w:val="-4"/>
          <w:sz w:val="18"/>
          <w:szCs w:val="18"/>
        </w:rPr>
        <w:t xml:space="preserve"> </w:t>
      </w:r>
      <w:r w:rsidRPr="00FD15CC">
        <w:rPr>
          <w:b/>
          <w:sz w:val="18"/>
          <w:szCs w:val="18"/>
        </w:rPr>
        <w:t>ans</w:t>
      </w:r>
      <w:r w:rsidRPr="00FD15CC">
        <w:rPr>
          <w:b/>
          <w:spacing w:val="-3"/>
          <w:sz w:val="18"/>
          <w:szCs w:val="18"/>
        </w:rPr>
        <w:t xml:space="preserve"> </w:t>
      </w:r>
      <w:r w:rsidRPr="00FD15CC">
        <w:rPr>
          <w:b/>
          <w:sz w:val="18"/>
          <w:szCs w:val="18"/>
        </w:rPr>
        <w:t>comptable</w:t>
      </w:r>
      <w:r w:rsidRPr="00FD15CC">
        <w:rPr>
          <w:b/>
          <w:spacing w:val="-3"/>
          <w:sz w:val="18"/>
          <w:szCs w:val="18"/>
        </w:rPr>
        <w:t xml:space="preserve"> </w:t>
      </w:r>
      <w:r w:rsidRPr="00FD15CC">
        <w:rPr>
          <w:b/>
          <w:sz w:val="18"/>
          <w:szCs w:val="18"/>
        </w:rPr>
        <w:t>contrôleur</w:t>
      </w:r>
      <w:r w:rsidRPr="00FD15CC">
        <w:rPr>
          <w:b/>
          <w:spacing w:val="-3"/>
          <w:sz w:val="18"/>
          <w:szCs w:val="18"/>
        </w:rPr>
        <w:t xml:space="preserve"> </w:t>
      </w:r>
      <w:r w:rsidRPr="00FD15CC">
        <w:rPr>
          <w:b/>
          <w:sz w:val="18"/>
          <w:szCs w:val="18"/>
        </w:rPr>
        <w:t>budgétaire</w:t>
      </w:r>
      <w:r w:rsidRPr="00FD15CC">
        <w:rPr>
          <w:b/>
          <w:spacing w:val="-4"/>
          <w:sz w:val="18"/>
          <w:szCs w:val="18"/>
        </w:rPr>
        <w:t xml:space="preserve"> </w:t>
      </w:r>
      <w:r w:rsidRPr="00FD15CC">
        <w:rPr>
          <w:b/>
          <w:sz w:val="18"/>
          <w:szCs w:val="18"/>
        </w:rPr>
        <w:t>Régie</w:t>
      </w:r>
      <w:r w:rsidRPr="00FD15CC">
        <w:rPr>
          <w:b/>
          <w:spacing w:val="-3"/>
          <w:sz w:val="18"/>
          <w:szCs w:val="18"/>
        </w:rPr>
        <w:t xml:space="preserve"> </w:t>
      </w:r>
      <w:r w:rsidRPr="00FD15CC">
        <w:rPr>
          <w:b/>
          <w:sz w:val="18"/>
          <w:szCs w:val="18"/>
        </w:rPr>
        <w:t>intercommunale</w:t>
      </w:r>
      <w:r w:rsidRPr="00FD15CC">
        <w:rPr>
          <w:b/>
          <w:spacing w:val="-3"/>
          <w:sz w:val="18"/>
          <w:szCs w:val="18"/>
        </w:rPr>
        <w:t xml:space="preserve"> </w:t>
      </w:r>
      <w:r w:rsidRPr="00FD15CC">
        <w:rPr>
          <w:b/>
          <w:sz w:val="18"/>
          <w:szCs w:val="18"/>
        </w:rPr>
        <w:t>des</w:t>
      </w:r>
      <w:r w:rsidRPr="00FD15CC">
        <w:rPr>
          <w:b/>
          <w:spacing w:val="-3"/>
          <w:sz w:val="18"/>
          <w:szCs w:val="18"/>
        </w:rPr>
        <w:t xml:space="preserve"> </w:t>
      </w:r>
      <w:r w:rsidRPr="00FD15CC">
        <w:rPr>
          <w:b/>
          <w:sz w:val="18"/>
          <w:szCs w:val="18"/>
        </w:rPr>
        <w:t>Eaux</w:t>
      </w:r>
      <w:r w:rsidRPr="00FD15CC">
        <w:rPr>
          <w:b/>
          <w:spacing w:val="-4"/>
          <w:sz w:val="18"/>
          <w:szCs w:val="18"/>
        </w:rPr>
        <w:t xml:space="preserve"> </w:t>
      </w:r>
      <w:r w:rsidRPr="00FD15CC">
        <w:rPr>
          <w:b/>
          <w:sz w:val="18"/>
          <w:szCs w:val="18"/>
        </w:rPr>
        <w:t>VIREUX</w:t>
      </w:r>
      <w:r w:rsidRPr="00FD15CC">
        <w:rPr>
          <w:b/>
          <w:spacing w:val="-3"/>
          <w:sz w:val="18"/>
          <w:szCs w:val="18"/>
        </w:rPr>
        <w:t xml:space="preserve"> </w:t>
      </w:r>
      <w:r w:rsidRPr="00FD15CC">
        <w:rPr>
          <w:b/>
          <w:sz w:val="18"/>
          <w:szCs w:val="18"/>
        </w:rPr>
        <w:t>Molhain</w:t>
      </w:r>
      <w:r w:rsidRPr="00FD15CC">
        <w:rPr>
          <w:b/>
          <w:spacing w:val="-4"/>
          <w:sz w:val="18"/>
          <w:szCs w:val="18"/>
        </w:rPr>
        <w:t xml:space="preserve"> </w:t>
      </w:r>
      <w:r w:rsidRPr="00FD15CC">
        <w:rPr>
          <w:b/>
          <w:sz w:val="18"/>
          <w:szCs w:val="18"/>
        </w:rPr>
        <w:t xml:space="preserve">08320 </w:t>
      </w:r>
    </w:p>
    <w:p w14:paraId="07DFA13C" w14:textId="77777777" w:rsidR="00FD15CC" w:rsidRDefault="00FD15CC" w:rsidP="00FD15CC">
      <w:pPr>
        <w:rPr>
          <w:spacing w:val="-2"/>
          <w:sz w:val="18"/>
          <w:szCs w:val="18"/>
        </w:rPr>
      </w:pPr>
      <w:r w:rsidRPr="00FD15CC">
        <w:rPr>
          <w:b/>
          <w:color w:val="EE0000"/>
          <w:spacing w:val="-2"/>
          <w:sz w:val="18"/>
          <w:szCs w:val="18"/>
        </w:rPr>
        <w:t>Contexte de recrutement : pour résoudre le retard des paiements factures fournisseurs et optimisation procédures budgétaires</w:t>
      </w:r>
      <w:r w:rsidRPr="00FD15CC">
        <w:rPr>
          <w:b/>
          <w:color w:val="EE0000"/>
          <w:sz w:val="18"/>
          <w:szCs w:val="18"/>
        </w:rPr>
        <w:t xml:space="preserve"> avec un management de 8 personnes</w:t>
      </w:r>
      <w:r w:rsidRPr="00FD15CC">
        <w:rPr>
          <w:b/>
          <w:sz w:val="18"/>
          <w:szCs w:val="18"/>
        </w:rPr>
        <w:t>-</w:t>
      </w:r>
      <w:r w:rsidRPr="00FD15CC">
        <w:rPr>
          <w:sz w:val="18"/>
          <w:szCs w:val="18"/>
        </w:rPr>
        <w:t>Supervision</w:t>
      </w:r>
      <w:r w:rsidRPr="00FD15CC">
        <w:rPr>
          <w:spacing w:val="-1"/>
          <w:sz w:val="18"/>
          <w:szCs w:val="18"/>
        </w:rPr>
        <w:t xml:space="preserve"> comptable </w:t>
      </w:r>
      <w:r w:rsidRPr="00FD15CC">
        <w:rPr>
          <w:sz w:val="18"/>
          <w:szCs w:val="18"/>
        </w:rPr>
        <w:t>et tenue</w:t>
      </w:r>
      <w:r w:rsidRPr="00FD15CC">
        <w:rPr>
          <w:spacing w:val="-2"/>
          <w:sz w:val="18"/>
          <w:szCs w:val="18"/>
        </w:rPr>
        <w:t xml:space="preserve"> </w:t>
      </w:r>
      <w:r w:rsidRPr="00FD15CC">
        <w:rPr>
          <w:sz w:val="18"/>
          <w:szCs w:val="18"/>
        </w:rPr>
        <w:t>analytique</w:t>
      </w:r>
      <w:r w:rsidRPr="00FD15CC">
        <w:rPr>
          <w:spacing w:val="-2"/>
          <w:sz w:val="18"/>
          <w:szCs w:val="18"/>
        </w:rPr>
        <w:t xml:space="preserve"> </w:t>
      </w:r>
      <w:r w:rsidRPr="00FD15CC">
        <w:rPr>
          <w:sz w:val="18"/>
          <w:szCs w:val="18"/>
        </w:rPr>
        <w:t>de</w:t>
      </w:r>
      <w:r w:rsidRPr="00FD15CC">
        <w:rPr>
          <w:spacing w:val="-2"/>
          <w:sz w:val="18"/>
          <w:szCs w:val="18"/>
        </w:rPr>
        <w:t xml:space="preserve"> </w:t>
      </w:r>
      <w:r w:rsidRPr="00FD15CC">
        <w:rPr>
          <w:sz w:val="18"/>
          <w:szCs w:val="18"/>
        </w:rPr>
        <w:t>26</w:t>
      </w:r>
      <w:r w:rsidRPr="00FD15CC">
        <w:rPr>
          <w:spacing w:val="-1"/>
          <w:sz w:val="18"/>
          <w:szCs w:val="18"/>
        </w:rPr>
        <w:t xml:space="preserve"> </w:t>
      </w:r>
      <w:r w:rsidRPr="00FD15CC">
        <w:rPr>
          <w:sz w:val="18"/>
          <w:szCs w:val="18"/>
        </w:rPr>
        <w:t>communes</w:t>
      </w:r>
      <w:r w:rsidRPr="00FD15CC">
        <w:rPr>
          <w:spacing w:val="1"/>
          <w:sz w:val="18"/>
          <w:szCs w:val="18"/>
        </w:rPr>
        <w:t xml:space="preserve"> </w:t>
      </w:r>
      <w:r w:rsidRPr="00FD15CC">
        <w:rPr>
          <w:sz w:val="18"/>
          <w:szCs w:val="18"/>
        </w:rPr>
        <w:t>(Compta clients</w:t>
      </w:r>
      <w:r w:rsidRPr="00FD15CC">
        <w:rPr>
          <w:spacing w:val="-3"/>
          <w:sz w:val="18"/>
          <w:szCs w:val="18"/>
        </w:rPr>
        <w:t xml:space="preserve"> </w:t>
      </w:r>
      <w:r w:rsidRPr="00FD15CC">
        <w:rPr>
          <w:sz w:val="18"/>
          <w:szCs w:val="18"/>
        </w:rPr>
        <w:t>et Fournisseurs),</w:t>
      </w:r>
      <w:r w:rsidRPr="00FD15CC">
        <w:rPr>
          <w:spacing w:val="-1"/>
          <w:sz w:val="18"/>
          <w:szCs w:val="18"/>
        </w:rPr>
        <w:t xml:space="preserve"> </w:t>
      </w:r>
      <w:r w:rsidRPr="00FD15CC">
        <w:rPr>
          <w:sz w:val="18"/>
          <w:szCs w:val="18"/>
        </w:rPr>
        <w:t>gestion</w:t>
      </w:r>
      <w:r w:rsidRPr="00FD15CC">
        <w:rPr>
          <w:spacing w:val="1"/>
          <w:sz w:val="18"/>
          <w:szCs w:val="18"/>
        </w:rPr>
        <w:t xml:space="preserve"> </w:t>
      </w:r>
      <w:r w:rsidRPr="00FD15CC">
        <w:rPr>
          <w:sz w:val="18"/>
          <w:szCs w:val="18"/>
        </w:rPr>
        <w:t>de</w:t>
      </w:r>
      <w:r w:rsidRPr="00FD15CC">
        <w:rPr>
          <w:spacing w:val="-4"/>
          <w:sz w:val="18"/>
          <w:szCs w:val="18"/>
        </w:rPr>
        <w:t xml:space="preserve"> </w:t>
      </w:r>
      <w:r w:rsidRPr="00FD15CC">
        <w:rPr>
          <w:sz w:val="18"/>
          <w:szCs w:val="18"/>
        </w:rPr>
        <w:t>bons</w:t>
      </w:r>
      <w:r w:rsidRPr="00FD15CC">
        <w:rPr>
          <w:spacing w:val="-3"/>
          <w:sz w:val="18"/>
          <w:szCs w:val="18"/>
        </w:rPr>
        <w:t xml:space="preserve"> </w:t>
      </w:r>
      <w:r w:rsidRPr="00FD15CC">
        <w:rPr>
          <w:sz w:val="18"/>
          <w:szCs w:val="18"/>
        </w:rPr>
        <w:t>de</w:t>
      </w:r>
      <w:r w:rsidRPr="00FD15CC">
        <w:rPr>
          <w:spacing w:val="-1"/>
          <w:sz w:val="18"/>
          <w:szCs w:val="18"/>
        </w:rPr>
        <w:t xml:space="preserve"> </w:t>
      </w:r>
      <w:r w:rsidRPr="00FD15CC">
        <w:rPr>
          <w:spacing w:val="-2"/>
          <w:sz w:val="18"/>
          <w:szCs w:val="18"/>
        </w:rPr>
        <w:t>commandes/Stocks</w:t>
      </w:r>
      <w:r w:rsidRPr="00FD15CC">
        <w:rPr>
          <w:sz w:val="18"/>
          <w:szCs w:val="18"/>
        </w:rPr>
        <w:t>-Pilotage budgétaires &amp; économiques de 26 communes, Rôle clé dans la transformation digitale de la gestion budgétaire de 26 communes - Consolidations</w:t>
      </w:r>
      <w:r w:rsidRPr="00FD15CC">
        <w:rPr>
          <w:spacing w:val="-8"/>
          <w:sz w:val="18"/>
          <w:szCs w:val="18"/>
        </w:rPr>
        <w:t xml:space="preserve"> </w:t>
      </w:r>
      <w:r w:rsidRPr="00FD15CC">
        <w:rPr>
          <w:sz w:val="18"/>
          <w:szCs w:val="18"/>
        </w:rPr>
        <w:t>financières,</w:t>
      </w:r>
      <w:r w:rsidRPr="00FD15CC">
        <w:rPr>
          <w:spacing w:val="-2"/>
          <w:sz w:val="18"/>
          <w:szCs w:val="18"/>
        </w:rPr>
        <w:t xml:space="preserve"> </w:t>
      </w:r>
      <w:r w:rsidRPr="00FD15CC">
        <w:rPr>
          <w:sz w:val="18"/>
          <w:szCs w:val="18"/>
        </w:rPr>
        <w:t>Reporting</w:t>
      </w:r>
      <w:r w:rsidRPr="00FD15CC">
        <w:rPr>
          <w:spacing w:val="-2"/>
          <w:sz w:val="18"/>
          <w:szCs w:val="18"/>
        </w:rPr>
        <w:t xml:space="preserve"> </w:t>
      </w:r>
      <w:r w:rsidRPr="00FD15CC">
        <w:rPr>
          <w:sz w:val="18"/>
          <w:szCs w:val="18"/>
        </w:rPr>
        <w:t>et</w:t>
      </w:r>
      <w:r w:rsidRPr="00FD15CC">
        <w:rPr>
          <w:spacing w:val="-1"/>
          <w:sz w:val="18"/>
          <w:szCs w:val="18"/>
        </w:rPr>
        <w:t xml:space="preserve"> </w:t>
      </w:r>
      <w:r w:rsidRPr="00FD15CC">
        <w:rPr>
          <w:sz w:val="18"/>
          <w:szCs w:val="18"/>
        </w:rPr>
        <w:t>pilotage</w:t>
      </w:r>
      <w:r w:rsidRPr="00FD15CC">
        <w:rPr>
          <w:spacing w:val="-5"/>
          <w:sz w:val="18"/>
          <w:szCs w:val="18"/>
        </w:rPr>
        <w:t xml:space="preserve"> </w:t>
      </w:r>
      <w:r w:rsidRPr="00FD15CC">
        <w:rPr>
          <w:sz w:val="18"/>
          <w:szCs w:val="18"/>
        </w:rPr>
        <w:t>de</w:t>
      </w:r>
      <w:r w:rsidRPr="00FD15CC">
        <w:rPr>
          <w:spacing w:val="-2"/>
          <w:sz w:val="18"/>
          <w:szCs w:val="18"/>
        </w:rPr>
        <w:t xml:space="preserve"> </w:t>
      </w:r>
      <w:r w:rsidRPr="00FD15CC">
        <w:rPr>
          <w:sz w:val="18"/>
          <w:szCs w:val="18"/>
        </w:rPr>
        <w:t>la</w:t>
      </w:r>
      <w:r w:rsidRPr="00FD15CC">
        <w:rPr>
          <w:spacing w:val="-2"/>
          <w:sz w:val="18"/>
          <w:szCs w:val="18"/>
        </w:rPr>
        <w:t xml:space="preserve"> </w:t>
      </w:r>
      <w:r w:rsidRPr="00FD15CC">
        <w:rPr>
          <w:sz w:val="18"/>
          <w:szCs w:val="18"/>
        </w:rPr>
        <w:t>stratégie</w:t>
      </w:r>
      <w:r w:rsidRPr="00FD15CC">
        <w:rPr>
          <w:spacing w:val="-2"/>
          <w:sz w:val="18"/>
          <w:szCs w:val="18"/>
        </w:rPr>
        <w:t xml:space="preserve"> </w:t>
      </w:r>
      <w:r w:rsidRPr="00FD15CC">
        <w:rPr>
          <w:sz w:val="18"/>
          <w:szCs w:val="18"/>
        </w:rPr>
        <w:t>financière, optimisation de</w:t>
      </w:r>
      <w:r w:rsidRPr="00FD15CC">
        <w:rPr>
          <w:spacing w:val="-3"/>
          <w:sz w:val="18"/>
          <w:szCs w:val="18"/>
        </w:rPr>
        <w:t xml:space="preserve"> </w:t>
      </w:r>
      <w:r w:rsidRPr="00FD15CC">
        <w:rPr>
          <w:sz w:val="18"/>
          <w:szCs w:val="18"/>
        </w:rPr>
        <w:t>l’efficacité</w:t>
      </w:r>
      <w:r w:rsidRPr="00FD15CC">
        <w:rPr>
          <w:spacing w:val="-3"/>
          <w:sz w:val="18"/>
          <w:szCs w:val="18"/>
        </w:rPr>
        <w:t xml:space="preserve"> </w:t>
      </w:r>
      <w:r w:rsidRPr="00FD15CC">
        <w:rPr>
          <w:sz w:val="18"/>
          <w:szCs w:val="18"/>
        </w:rPr>
        <w:t>budgétaire</w:t>
      </w:r>
      <w:r w:rsidRPr="00FD15CC">
        <w:rPr>
          <w:spacing w:val="-3"/>
          <w:sz w:val="18"/>
          <w:szCs w:val="18"/>
        </w:rPr>
        <w:t xml:space="preserve"> </w:t>
      </w:r>
      <w:r w:rsidRPr="00FD15CC">
        <w:rPr>
          <w:sz w:val="18"/>
          <w:szCs w:val="18"/>
        </w:rPr>
        <w:t>de</w:t>
      </w:r>
      <w:r w:rsidRPr="00FD15CC">
        <w:rPr>
          <w:spacing w:val="-2"/>
          <w:sz w:val="18"/>
          <w:szCs w:val="18"/>
        </w:rPr>
        <w:t xml:space="preserve"> </w:t>
      </w:r>
      <w:r w:rsidRPr="00FD15CC">
        <w:rPr>
          <w:sz w:val="18"/>
          <w:szCs w:val="18"/>
        </w:rPr>
        <w:t>10</w:t>
      </w:r>
      <w:r w:rsidRPr="00FD15CC">
        <w:rPr>
          <w:spacing w:val="-3"/>
          <w:sz w:val="18"/>
          <w:szCs w:val="18"/>
        </w:rPr>
        <w:t xml:space="preserve"> </w:t>
      </w:r>
      <w:r w:rsidRPr="00FD15CC">
        <w:rPr>
          <w:sz w:val="18"/>
          <w:szCs w:val="18"/>
        </w:rPr>
        <w:t>% et</w:t>
      </w:r>
      <w:r w:rsidRPr="00FD15CC">
        <w:rPr>
          <w:spacing w:val="-4"/>
          <w:sz w:val="18"/>
          <w:szCs w:val="18"/>
        </w:rPr>
        <w:t xml:space="preserve"> </w:t>
      </w:r>
      <w:r w:rsidRPr="00FD15CC">
        <w:rPr>
          <w:sz w:val="18"/>
          <w:szCs w:val="18"/>
        </w:rPr>
        <w:t>du</w:t>
      </w:r>
      <w:r w:rsidRPr="00FD15CC">
        <w:rPr>
          <w:spacing w:val="-5"/>
          <w:sz w:val="18"/>
          <w:szCs w:val="18"/>
        </w:rPr>
        <w:t xml:space="preserve"> </w:t>
      </w:r>
      <w:r w:rsidRPr="00FD15CC">
        <w:rPr>
          <w:sz w:val="18"/>
          <w:szCs w:val="18"/>
        </w:rPr>
        <w:t>30% le service, réductions des retards de paiements fournisseurs et recouvrements des</w:t>
      </w:r>
      <w:r w:rsidRPr="00FD15CC">
        <w:rPr>
          <w:spacing w:val="-2"/>
          <w:sz w:val="18"/>
          <w:szCs w:val="18"/>
        </w:rPr>
        <w:t xml:space="preserve"> </w:t>
      </w:r>
      <w:r w:rsidRPr="00FD15CC">
        <w:rPr>
          <w:sz w:val="18"/>
          <w:szCs w:val="18"/>
        </w:rPr>
        <w:t>créances clients sur le budget de l’AEP et ASS-Gestion de</w:t>
      </w:r>
      <w:r w:rsidRPr="00FD15CC">
        <w:rPr>
          <w:spacing w:val="-4"/>
          <w:sz w:val="18"/>
          <w:szCs w:val="18"/>
        </w:rPr>
        <w:t xml:space="preserve"> </w:t>
      </w:r>
      <w:r w:rsidRPr="00FD15CC">
        <w:rPr>
          <w:sz w:val="18"/>
          <w:szCs w:val="18"/>
        </w:rPr>
        <w:t>la</w:t>
      </w:r>
      <w:r w:rsidRPr="00FD15CC">
        <w:rPr>
          <w:spacing w:val="-1"/>
          <w:sz w:val="18"/>
          <w:szCs w:val="18"/>
        </w:rPr>
        <w:t xml:space="preserve"> </w:t>
      </w:r>
      <w:r w:rsidRPr="00FD15CC">
        <w:rPr>
          <w:sz w:val="18"/>
          <w:szCs w:val="18"/>
        </w:rPr>
        <w:t>paie RH,</w:t>
      </w:r>
      <w:r w:rsidRPr="00FD15CC">
        <w:rPr>
          <w:spacing w:val="-1"/>
          <w:sz w:val="18"/>
          <w:szCs w:val="18"/>
        </w:rPr>
        <w:t xml:space="preserve"> </w:t>
      </w:r>
      <w:r w:rsidRPr="00FD15CC">
        <w:rPr>
          <w:sz w:val="18"/>
          <w:szCs w:val="18"/>
        </w:rPr>
        <w:t>et administrative, organisation</w:t>
      </w:r>
      <w:r w:rsidRPr="00FD15CC">
        <w:rPr>
          <w:spacing w:val="-1"/>
          <w:sz w:val="18"/>
          <w:szCs w:val="18"/>
        </w:rPr>
        <w:t xml:space="preserve"> </w:t>
      </w:r>
      <w:r w:rsidRPr="00FD15CC">
        <w:rPr>
          <w:sz w:val="18"/>
          <w:szCs w:val="18"/>
        </w:rPr>
        <w:t>des</w:t>
      </w:r>
      <w:r w:rsidRPr="00FD15CC">
        <w:rPr>
          <w:spacing w:val="-1"/>
          <w:sz w:val="18"/>
          <w:szCs w:val="18"/>
        </w:rPr>
        <w:t xml:space="preserve"> </w:t>
      </w:r>
      <w:r w:rsidRPr="00FD15CC">
        <w:rPr>
          <w:sz w:val="18"/>
          <w:szCs w:val="18"/>
        </w:rPr>
        <w:t>RDV</w:t>
      </w:r>
      <w:r w:rsidRPr="00FD15CC">
        <w:rPr>
          <w:spacing w:val="-1"/>
          <w:sz w:val="18"/>
          <w:szCs w:val="18"/>
        </w:rPr>
        <w:t xml:space="preserve"> </w:t>
      </w:r>
      <w:r w:rsidRPr="00FD15CC">
        <w:rPr>
          <w:sz w:val="18"/>
          <w:szCs w:val="18"/>
        </w:rPr>
        <w:t>et</w:t>
      </w:r>
      <w:r w:rsidRPr="00FD15CC">
        <w:rPr>
          <w:spacing w:val="-3"/>
          <w:sz w:val="18"/>
          <w:szCs w:val="18"/>
        </w:rPr>
        <w:t xml:space="preserve"> </w:t>
      </w:r>
      <w:r w:rsidRPr="00FD15CC">
        <w:rPr>
          <w:sz w:val="18"/>
          <w:szCs w:val="18"/>
        </w:rPr>
        <w:t>Réunions -Relations avec</w:t>
      </w:r>
      <w:r w:rsidRPr="00FD15CC">
        <w:rPr>
          <w:spacing w:val="-2"/>
          <w:sz w:val="18"/>
          <w:szCs w:val="18"/>
        </w:rPr>
        <w:t xml:space="preserve"> </w:t>
      </w:r>
      <w:r w:rsidRPr="00FD15CC">
        <w:rPr>
          <w:sz w:val="18"/>
          <w:szCs w:val="18"/>
        </w:rPr>
        <w:t>les</w:t>
      </w:r>
      <w:r w:rsidRPr="00FD15CC">
        <w:rPr>
          <w:spacing w:val="-2"/>
          <w:sz w:val="18"/>
          <w:szCs w:val="18"/>
        </w:rPr>
        <w:t xml:space="preserve"> </w:t>
      </w:r>
      <w:r w:rsidRPr="00FD15CC">
        <w:rPr>
          <w:sz w:val="18"/>
          <w:szCs w:val="18"/>
        </w:rPr>
        <w:t>partenaires</w:t>
      </w:r>
      <w:r w:rsidRPr="00FD15CC">
        <w:rPr>
          <w:spacing w:val="-2"/>
          <w:sz w:val="18"/>
          <w:szCs w:val="18"/>
        </w:rPr>
        <w:t xml:space="preserve"> </w:t>
      </w:r>
      <w:r w:rsidRPr="00FD15CC">
        <w:rPr>
          <w:sz w:val="18"/>
          <w:szCs w:val="18"/>
        </w:rPr>
        <w:t>(banques,</w:t>
      </w:r>
      <w:r w:rsidRPr="00FD15CC">
        <w:rPr>
          <w:spacing w:val="2"/>
          <w:sz w:val="18"/>
          <w:szCs w:val="18"/>
        </w:rPr>
        <w:t xml:space="preserve"> </w:t>
      </w:r>
      <w:r w:rsidRPr="00FD15CC">
        <w:rPr>
          <w:sz w:val="18"/>
          <w:szCs w:val="18"/>
        </w:rPr>
        <w:t>financeurs,</w:t>
      </w:r>
      <w:r w:rsidRPr="00FD15CC">
        <w:rPr>
          <w:spacing w:val="-2"/>
          <w:sz w:val="18"/>
          <w:szCs w:val="18"/>
        </w:rPr>
        <w:t xml:space="preserve"> </w:t>
      </w:r>
      <w:r w:rsidRPr="00FD15CC">
        <w:rPr>
          <w:spacing w:val="-4"/>
          <w:sz w:val="18"/>
          <w:szCs w:val="18"/>
        </w:rPr>
        <w:t>élus)</w:t>
      </w:r>
      <w:r w:rsidRPr="00FD15CC">
        <w:rPr>
          <w:sz w:val="18"/>
          <w:szCs w:val="18"/>
        </w:rPr>
        <w:t>-Déclarations</w:t>
      </w:r>
      <w:r w:rsidRPr="00FD15CC">
        <w:rPr>
          <w:spacing w:val="-3"/>
          <w:sz w:val="18"/>
          <w:szCs w:val="18"/>
        </w:rPr>
        <w:t xml:space="preserve"> </w:t>
      </w:r>
      <w:r w:rsidRPr="00FD15CC">
        <w:rPr>
          <w:sz w:val="18"/>
          <w:szCs w:val="18"/>
        </w:rPr>
        <w:t>fiscale</w:t>
      </w:r>
      <w:r w:rsidRPr="00FD15CC">
        <w:rPr>
          <w:spacing w:val="-1"/>
          <w:sz w:val="18"/>
          <w:szCs w:val="18"/>
        </w:rPr>
        <w:t xml:space="preserve"> </w:t>
      </w:r>
      <w:r w:rsidRPr="00FD15CC">
        <w:rPr>
          <w:sz w:val="18"/>
          <w:szCs w:val="18"/>
        </w:rPr>
        <w:t>(FCTVA</w:t>
      </w:r>
      <w:r w:rsidRPr="00FD15CC">
        <w:rPr>
          <w:spacing w:val="-2"/>
          <w:sz w:val="18"/>
          <w:szCs w:val="18"/>
        </w:rPr>
        <w:t xml:space="preserve"> </w:t>
      </w:r>
      <w:r w:rsidRPr="00FD15CC">
        <w:rPr>
          <w:sz w:val="18"/>
          <w:szCs w:val="18"/>
        </w:rPr>
        <w:t>et</w:t>
      </w:r>
      <w:r w:rsidRPr="00FD15CC">
        <w:rPr>
          <w:spacing w:val="-1"/>
          <w:sz w:val="18"/>
          <w:szCs w:val="18"/>
        </w:rPr>
        <w:t xml:space="preserve"> </w:t>
      </w:r>
      <w:r w:rsidRPr="00FD15CC">
        <w:rPr>
          <w:sz w:val="18"/>
          <w:szCs w:val="18"/>
        </w:rPr>
        <w:t>taxes</w:t>
      </w:r>
      <w:r w:rsidRPr="00FD15CC">
        <w:rPr>
          <w:spacing w:val="-1"/>
          <w:sz w:val="18"/>
          <w:szCs w:val="18"/>
        </w:rPr>
        <w:t xml:space="preserve"> </w:t>
      </w:r>
      <w:r w:rsidRPr="00FD15CC">
        <w:rPr>
          <w:sz w:val="18"/>
          <w:szCs w:val="18"/>
        </w:rPr>
        <w:t>de</w:t>
      </w:r>
      <w:r w:rsidRPr="00FD15CC">
        <w:rPr>
          <w:spacing w:val="-2"/>
          <w:sz w:val="18"/>
          <w:szCs w:val="18"/>
        </w:rPr>
        <w:t xml:space="preserve"> </w:t>
      </w:r>
      <w:r w:rsidRPr="00FD15CC">
        <w:rPr>
          <w:sz w:val="18"/>
          <w:szCs w:val="18"/>
        </w:rPr>
        <w:t>reversements),</w:t>
      </w:r>
      <w:r w:rsidRPr="00FD15CC">
        <w:rPr>
          <w:spacing w:val="-1"/>
          <w:sz w:val="18"/>
          <w:szCs w:val="18"/>
        </w:rPr>
        <w:t xml:space="preserve"> </w:t>
      </w:r>
      <w:r w:rsidRPr="00FD15CC">
        <w:rPr>
          <w:sz w:val="18"/>
          <w:szCs w:val="18"/>
        </w:rPr>
        <w:t>, Etats</w:t>
      </w:r>
      <w:r w:rsidRPr="00FD15CC">
        <w:rPr>
          <w:spacing w:val="-8"/>
          <w:sz w:val="18"/>
          <w:szCs w:val="18"/>
        </w:rPr>
        <w:t xml:space="preserve"> </w:t>
      </w:r>
      <w:r w:rsidRPr="00FD15CC">
        <w:rPr>
          <w:sz w:val="18"/>
          <w:szCs w:val="18"/>
        </w:rPr>
        <w:t>statistiques,</w:t>
      </w:r>
      <w:r w:rsidRPr="00FD15CC">
        <w:rPr>
          <w:spacing w:val="-2"/>
          <w:sz w:val="18"/>
          <w:szCs w:val="18"/>
        </w:rPr>
        <w:t xml:space="preserve"> </w:t>
      </w:r>
      <w:r w:rsidRPr="00FD15CC">
        <w:rPr>
          <w:sz w:val="18"/>
          <w:szCs w:val="18"/>
        </w:rPr>
        <w:t>suivi</w:t>
      </w:r>
      <w:r w:rsidRPr="00FD15CC">
        <w:rPr>
          <w:spacing w:val="-3"/>
          <w:sz w:val="18"/>
          <w:szCs w:val="18"/>
        </w:rPr>
        <w:t xml:space="preserve"> </w:t>
      </w:r>
      <w:r w:rsidRPr="00FD15CC">
        <w:rPr>
          <w:sz w:val="18"/>
          <w:szCs w:val="18"/>
        </w:rPr>
        <w:t>de</w:t>
      </w:r>
      <w:r w:rsidRPr="00FD15CC">
        <w:rPr>
          <w:spacing w:val="-2"/>
          <w:sz w:val="18"/>
          <w:szCs w:val="18"/>
        </w:rPr>
        <w:t xml:space="preserve"> </w:t>
      </w:r>
      <w:r w:rsidRPr="00FD15CC">
        <w:rPr>
          <w:sz w:val="18"/>
          <w:szCs w:val="18"/>
        </w:rPr>
        <w:t>la</w:t>
      </w:r>
      <w:r w:rsidRPr="00FD15CC">
        <w:rPr>
          <w:spacing w:val="-2"/>
          <w:sz w:val="18"/>
          <w:szCs w:val="18"/>
        </w:rPr>
        <w:t xml:space="preserve"> </w:t>
      </w:r>
      <w:r w:rsidRPr="00FD15CC">
        <w:rPr>
          <w:sz w:val="18"/>
          <w:szCs w:val="18"/>
        </w:rPr>
        <w:t>trésorerie</w:t>
      </w:r>
      <w:r w:rsidRPr="00FD15CC">
        <w:rPr>
          <w:spacing w:val="-1"/>
          <w:sz w:val="18"/>
          <w:szCs w:val="18"/>
        </w:rPr>
        <w:t xml:space="preserve"> </w:t>
      </w:r>
      <w:r w:rsidRPr="00FD15CC">
        <w:rPr>
          <w:sz w:val="18"/>
          <w:szCs w:val="18"/>
        </w:rPr>
        <w:t>et</w:t>
      </w:r>
      <w:r w:rsidRPr="00FD15CC">
        <w:rPr>
          <w:spacing w:val="-3"/>
          <w:sz w:val="18"/>
          <w:szCs w:val="18"/>
        </w:rPr>
        <w:t xml:space="preserve"> </w:t>
      </w:r>
      <w:r w:rsidRPr="00FD15CC">
        <w:rPr>
          <w:sz w:val="18"/>
          <w:szCs w:val="18"/>
        </w:rPr>
        <w:t>des</w:t>
      </w:r>
      <w:r w:rsidRPr="00FD15CC">
        <w:rPr>
          <w:spacing w:val="-1"/>
          <w:sz w:val="18"/>
          <w:szCs w:val="18"/>
        </w:rPr>
        <w:t xml:space="preserve"> </w:t>
      </w:r>
      <w:r w:rsidRPr="00FD15CC">
        <w:rPr>
          <w:spacing w:val="-5"/>
          <w:sz w:val="18"/>
          <w:szCs w:val="18"/>
        </w:rPr>
        <w:t>PPI</w:t>
      </w:r>
      <w:r w:rsidRPr="00FD15CC">
        <w:rPr>
          <w:sz w:val="18"/>
          <w:szCs w:val="18"/>
        </w:rPr>
        <w:t>-Suivi</w:t>
      </w:r>
      <w:r w:rsidRPr="00FD15CC">
        <w:rPr>
          <w:spacing w:val="-2"/>
          <w:sz w:val="18"/>
          <w:szCs w:val="18"/>
        </w:rPr>
        <w:t xml:space="preserve"> </w:t>
      </w:r>
      <w:r w:rsidRPr="00FD15CC">
        <w:rPr>
          <w:sz w:val="18"/>
          <w:szCs w:val="18"/>
        </w:rPr>
        <w:t>Amortissements/Emprunts</w:t>
      </w:r>
      <w:r w:rsidRPr="00FD15CC">
        <w:rPr>
          <w:spacing w:val="-3"/>
          <w:sz w:val="18"/>
          <w:szCs w:val="18"/>
        </w:rPr>
        <w:t xml:space="preserve"> </w:t>
      </w:r>
      <w:r w:rsidRPr="00FD15CC">
        <w:rPr>
          <w:sz w:val="18"/>
          <w:szCs w:val="18"/>
        </w:rPr>
        <w:t>/subventions/</w:t>
      </w:r>
      <w:r w:rsidRPr="00FD15CC">
        <w:rPr>
          <w:spacing w:val="-1"/>
          <w:sz w:val="18"/>
          <w:szCs w:val="18"/>
        </w:rPr>
        <w:t xml:space="preserve"> </w:t>
      </w:r>
      <w:r w:rsidRPr="00FD15CC">
        <w:rPr>
          <w:sz w:val="18"/>
          <w:szCs w:val="18"/>
        </w:rPr>
        <w:t>investissements/</w:t>
      </w:r>
      <w:r w:rsidRPr="00FD15CC">
        <w:rPr>
          <w:spacing w:val="-1"/>
          <w:sz w:val="18"/>
          <w:szCs w:val="18"/>
        </w:rPr>
        <w:t xml:space="preserve"> </w:t>
      </w:r>
      <w:r w:rsidRPr="00FD15CC">
        <w:rPr>
          <w:sz w:val="18"/>
          <w:szCs w:val="18"/>
        </w:rPr>
        <w:t>suivis</w:t>
      </w:r>
      <w:r w:rsidRPr="00FD15CC">
        <w:rPr>
          <w:spacing w:val="-1"/>
          <w:sz w:val="18"/>
          <w:szCs w:val="18"/>
        </w:rPr>
        <w:t xml:space="preserve"> </w:t>
      </w:r>
      <w:r w:rsidRPr="00FD15CC">
        <w:rPr>
          <w:sz w:val="18"/>
          <w:szCs w:val="18"/>
        </w:rPr>
        <w:t>des</w:t>
      </w:r>
      <w:r w:rsidRPr="00FD15CC">
        <w:rPr>
          <w:spacing w:val="-1"/>
          <w:sz w:val="18"/>
          <w:szCs w:val="18"/>
        </w:rPr>
        <w:t xml:space="preserve"> </w:t>
      </w:r>
      <w:r w:rsidRPr="00FD15CC">
        <w:rPr>
          <w:sz w:val="18"/>
          <w:szCs w:val="18"/>
        </w:rPr>
        <w:t>marchés-Clôtures</w:t>
      </w:r>
      <w:r w:rsidRPr="00FD15CC">
        <w:rPr>
          <w:spacing w:val="-1"/>
          <w:sz w:val="18"/>
          <w:szCs w:val="18"/>
        </w:rPr>
        <w:t xml:space="preserve"> </w:t>
      </w:r>
      <w:r w:rsidRPr="00FD15CC">
        <w:rPr>
          <w:sz w:val="18"/>
          <w:szCs w:val="18"/>
        </w:rPr>
        <w:t>mensuels, Propositions</w:t>
      </w:r>
      <w:r w:rsidRPr="00FD15CC">
        <w:rPr>
          <w:spacing w:val="-2"/>
          <w:sz w:val="18"/>
          <w:szCs w:val="18"/>
        </w:rPr>
        <w:t xml:space="preserve"> </w:t>
      </w:r>
      <w:r w:rsidRPr="00FD15CC">
        <w:rPr>
          <w:sz w:val="18"/>
          <w:szCs w:val="18"/>
        </w:rPr>
        <w:t>de</w:t>
      </w:r>
      <w:r w:rsidRPr="00FD15CC">
        <w:rPr>
          <w:spacing w:val="-2"/>
          <w:sz w:val="18"/>
          <w:szCs w:val="18"/>
        </w:rPr>
        <w:t xml:space="preserve"> </w:t>
      </w:r>
      <w:r w:rsidRPr="00FD15CC">
        <w:rPr>
          <w:sz w:val="18"/>
          <w:szCs w:val="18"/>
        </w:rPr>
        <w:t>plans</w:t>
      </w:r>
      <w:r w:rsidRPr="00FD15CC">
        <w:rPr>
          <w:spacing w:val="-5"/>
          <w:sz w:val="18"/>
          <w:szCs w:val="18"/>
        </w:rPr>
        <w:t xml:space="preserve"> </w:t>
      </w:r>
      <w:r w:rsidRPr="00FD15CC">
        <w:rPr>
          <w:spacing w:val="-2"/>
          <w:sz w:val="18"/>
          <w:szCs w:val="18"/>
        </w:rPr>
        <w:t>d’actions.</w:t>
      </w:r>
    </w:p>
    <w:p w14:paraId="5B30328D" w14:textId="77777777" w:rsidR="00602406" w:rsidRPr="00FD15CC" w:rsidRDefault="00602406" w:rsidP="00FD15CC">
      <w:pPr>
        <w:rPr>
          <w:spacing w:val="-2"/>
          <w:sz w:val="18"/>
          <w:szCs w:val="18"/>
        </w:rPr>
      </w:pPr>
    </w:p>
    <w:p w14:paraId="29393EAF" w14:textId="77777777" w:rsidR="00FD15CC" w:rsidRPr="00FD15CC" w:rsidRDefault="00FD15CC" w:rsidP="00FD15CC">
      <w:pPr>
        <w:rPr>
          <w:b/>
          <w:sz w:val="18"/>
          <w:szCs w:val="18"/>
        </w:rPr>
      </w:pPr>
      <w:r w:rsidRPr="00FD15CC">
        <w:rPr>
          <w:b/>
          <w:sz w:val="18"/>
          <w:szCs w:val="18"/>
        </w:rPr>
        <w:t>01/11/2021-28/02/2022</w:t>
      </w:r>
      <w:r w:rsidRPr="00FD15CC">
        <w:rPr>
          <w:b/>
          <w:spacing w:val="-12"/>
          <w:sz w:val="18"/>
          <w:szCs w:val="18"/>
        </w:rPr>
        <w:t xml:space="preserve"> </w:t>
      </w:r>
      <w:r w:rsidRPr="00FD15CC">
        <w:rPr>
          <w:sz w:val="18"/>
          <w:szCs w:val="18"/>
        </w:rPr>
        <w:t>:</w:t>
      </w:r>
      <w:r w:rsidRPr="00FD15CC">
        <w:rPr>
          <w:spacing w:val="-12"/>
          <w:sz w:val="18"/>
          <w:szCs w:val="18"/>
        </w:rPr>
        <w:t xml:space="preserve"> </w:t>
      </w:r>
      <w:r w:rsidRPr="00FD15CC">
        <w:rPr>
          <w:b/>
          <w:sz w:val="18"/>
          <w:szCs w:val="18"/>
        </w:rPr>
        <w:t>CDD</w:t>
      </w:r>
      <w:r w:rsidRPr="00FD15CC">
        <w:rPr>
          <w:b/>
          <w:spacing w:val="-11"/>
          <w:sz w:val="18"/>
          <w:szCs w:val="18"/>
        </w:rPr>
        <w:t xml:space="preserve"> </w:t>
      </w:r>
      <w:r w:rsidRPr="00FD15CC">
        <w:rPr>
          <w:b/>
          <w:sz w:val="18"/>
          <w:szCs w:val="18"/>
        </w:rPr>
        <w:t>4.5</w:t>
      </w:r>
      <w:r w:rsidRPr="00FD15CC">
        <w:rPr>
          <w:b/>
          <w:spacing w:val="-11"/>
          <w:sz w:val="18"/>
          <w:szCs w:val="18"/>
        </w:rPr>
        <w:t xml:space="preserve"> </w:t>
      </w:r>
      <w:r w:rsidRPr="00FD15CC">
        <w:rPr>
          <w:b/>
          <w:sz w:val="18"/>
          <w:szCs w:val="18"/>
        </w:rPr>
        <w:t>mois</w:t>
      </w:r>
      <w:r w:rsidRPr="00FD15CC">
        <w:rPr>
          <w:b/>
          <w:spacing w:val="-1"/>
          <w:sz w:val="18"/>
          <w:szCs w:val="18"/>
        </w:rPr>
        <w:t xml:space="preserve"> </w:t>
      </w:r>
      <w:r w:rsidRPr="00FD15CC">
        <w:rPr>
          <w:b/>
          <w:sz w:val="18"/>
          <w:szCs w:val="18"/>
        </w:rPr>
        <w:t>Agent</w:t>
      </w:r>
      <w:r w:rsidRPr="00FD15CC">
        <w:rPr>
          <w:b/>
          <w:spacing w:val="-5"/>
          <w:sz w:val="18"/>
          <w:szCs w:val="18"/>
        </w:rPr>
        <w:t xml:space="preserve"> </w:t>
      </w:r>
      <w:r w:rsidRPr="00FD15CC">
        <w:rPr>
          <w:b/>
          <w:sz w:val="18"/>
          <w:szCs w:val="18"/>
        </w:rPr>
        <w:t>Administratif</w:t>
      </w:r>
      <w:r w:rsidRPr="00FD15CC">
        <w:rPr>
          <w:b/>
          <w:spacing w:val="-4"/>
          <w:sz w:val="18"/>
          <w:szCs w:val="18"/>
        </w:rPr>
        <w:t xml:space="preserve"> </w:t>
      </w:r>
      <w:r w:rsidRPr="00FD15CC">
        <w:rPr>
          <w:b/>
          <w:sz w:val="18"/>
          <w:szCs w:val="18"/>
        </w:rPr>
        <w:t>Financier</w:t>
      </w:r>
      <w:r w:rsidRPr="00FD15CC">
        <w:rPr>
          <w:b/>
          <w:spacing w:val="-6"/>
          <w:sz w:val="18"/>
          <w:szCs w:val="18"/>
        </w:rPr>
        <w:t xml:space="preserve"> </w:t>
      </w:r>
      <w:r w:rsidRPr="00FD15CC">
        <w:rPr>
          <w:b/>
          <w:sz w:val="18"/>
          <w:szCs w:val="18"/>
        </w:rPr>
        <w:t>à</w:t>
      </w:r>
      <w:r w:rsidRPr="00FD15CC">
        <w:rPr>
          <w:b/>
          <w:spacing w:val="-4"/>
          <w:sz w:val="18"/>
          <w:szCs w:val="18"/>
        </w:rPr>
        <w:t xml:space="preserve"> </w:t>
      </w:r>
      <w:r w:rsidRPr="00FD15CC">
        <w:rPr>
          <w:b/>
          <w:sz w:val="18"/>
          <w:szCs w:val="18"/>
        </w:rPr>
        <w:t>la</w:t>
      </w:r>
      <w:r w:rsidRPr="00FD15CC">
        <w:rPr>
          <w:b/>
          <w:spacing w:val="-7"/>
          <w:sz w:val="18"/>
          <w:szCs w:val="18"/>
        </w:rPr>
        <w:t xml:space="preserve"> </w:t>
      </w:r>
      <w:r w:rsidRPr="00FD15CC">
        <w:rPr>
          <w:b/>
          <w:sz w:val="18"/>
          <w:szCs w:val="18"/>
        </w:rPr>
        <w:t>programmation</w:t>
      </w:r>
      <w:r w:rsidRPr="00FD15CC">
        <w:rPr>
          <w:b/>
          <w:spacing w:val="-4"/>
          <w:sz w:val="18"/>
          <w:szCs w:val="18"/>
        </w:rPr>
        <w:t xml:space="preserve"> </w:t>
      </w:r>
      <w:r w:rsidRPr="00FD15CC">
        <w:rPr>
          <w:b/>
          <w:sz w:val="18"/>
          <w:szCs w:val="18"/>
        </w:rPr>
        <w:t>Budgétaire</w:t>
      </w:r>
      <w:r w:rsidRPr="00FD15CC">
        <w:rPr>
          <w:b/>
          <w:spacing w:val="-5"/>
          <w:sz w:val="18"/>
          <w:szCs w:val="18"/>
        </w:rPr>
        <w:t xml:space="preserve"> </w:t>
      </w:r>
      <w:r w:rsidRPr="00FD15CC">
        <w:rPr>
          <w:b/>
          <w:sz w:val="18"/>
          <w:szCs w:val="18"/>
        </w:rPr>
        <w:t>DRAC</w:t>
      </w:r>
      <w:r w:rsidRPr="00FD15CC">
        <w:rPr>
          <w:b/>
          <w:spacing w:val="-6"/>
          <w:sz w:val="18"/>
          <w:szCs w:val="18"/>
        </w:rPr>
        <w:t xml:space="preserve"> </w:t>
      </w:r>
      <w:r w:rsidRPr="00FD15CC">
        <w:rPr>
          <w:b/>
          <w:sz w:val="18"/>
          <w:szCs w:val="18"/>
        </w:rPr>
        <w:t>HAUTS</w:t>
      </w:r>
      <w:r w:rsidRPr="00FD15CC">
        <w:rPr>
          <w:b/>
          <w:spacing w:val="-9"/>
          <w:sz w:val="18"/>
          <w:szCs w:val="18"/>
        </w:rPr>
        <w:t xml:space="preserve"> </w:t>
      </w:r>
      <w:r w:rsidRPr="00FD15CC">
        <w:rPr>
          <w:b/>
          <w:sz w:val="18"/>
          <w:szCs w:val="18"/>
        </w:rPr>
        <w:t>DE</w:t>
      </w:r>
      <w:r w:rsidRPr="00FD15CC">
        <w:rPr>
          <w:b/>
          <w:spacing w:val="-5"/>
          <w:sz w:val="18"/>
          <w:szCs w:val="18"/>
        </w:rPr>
        <w:t xml:space="preserve"> </w:t>
      </w:r>
      <w:r w:rsidRPr="00FD15CC">
        <w:rPr>
          <w:b/>
          <w:spacing w:val="-2"/>
          <w:sz w:val="18"/>
          <w:szCs w:val="18"/>
        </w:rPr>
        <w:t>France</w:t>
      </w:r>
    </w:p>
    <w:p w14:paraId="142688C8" w14:textId="77777777" w:rsidR="00FD15CC" w:rsidRPr="00FD15CC" w:rsidRDefault="00FD15CC" w:rsidP="00FD15CC">
      <w:pPr>
        <w:pStyle w:val="Corpsdetexte"/>
        <w:spacing w:before="4" w:line="207" w:lineRule="exact"/>
        <w:ind w:left="0"/>
        <w:rPr>
          <w:spacing w:val="-2"/>
        </w:rPr>
      </w:pPr>
      <w:r w:rsidRPr="00FD15CC">
        <w:rPr>
          <w:b/>
          <w:color w:val="EE0000"/>
          <w:spacing w:val="-2"/>
        </w:rPr>
        <w:t>Contexte de recrutement : sur les projets (175, 224, 131) -</w:t>
      </w:r>
      <w:r w:rsidRPr="00FD15CC">
        <w:t>Saisie</w:t>
      </w:r>
      <w:r w:rsidRPr="00FD15CC">
        <w:rPr>
          <w:spacing w:val="-6"/>
        </w:rPr>
        <w:t xml:space="preserve"> </w:t>
      </w:r>
      <w:r w:rsidRPr="00FD15CC">
        <w:t>des</w:t>
      </w:r>
      <w:r w:rsidRPr="00FD15CC">
        <w:rPr>
          <w:spacing w:val="-1"/>
        </w:rPr>
        <w:t xml:space="preserve"> </w:t>
      </w:r>
      <w:r w:rsidRPr="00FD15CC">
        <w:t>subventions,</w:t>
      </w:r>
      <w:r w:rsidRPr="00FD15CC">
        <w:rPr>
          <w:spacing w:val="-3"/>
        </w:rPr>
        <w:t xml:space="preserve"> </w:t>
      </w:r>
      <w:r w:rsidRPr="00FD15CC">
        <w:t>des</w:t>
      </w:r>
      <w:r w:rsidRPr="00FD15CC">
        <w:rPr>
          <w:spacing w:val="-6"/>
        </w:rPr>
        <w:t xml:space="preserve"> </w:t>
      </w:r>
      <w:r w:rsidRPr="00FD15CC">
        <w:t>EJ,</w:t>
      </w:r>
      <w:r w:rsidRPr="00FD15CC">
        <w:rPr>
          <w:spacing w:val="-5"/>
        </w:rPr>
        <w:t xml:space="preserve"> </w:t>
      </w:r>
      <w:r w:rsidRPr="00FD15CC">
        <w:t>des</w:t>
      </w:r>
      <w:r w:rsidRPr="00FD15CC">
        <w:rPr>
          <w:spacing w:val="-5"/>
        </w:rPr>
        <w:t xml:space="preserve"> </w:t>
      </w:r>
      <w:r w:rsidRPr="00FD15CC">
        <w:t>demandes</w:t>
      </w:r>
      <w:r w:rsidRPr="00FD15CC">
        <w:rPr>
          <w:spacing w:val="-7"/>
        </w:rPr>
        <w:t xml:space="preserve"> </w:t>
      </w:r>
      <w:r w:rsidRPr="00FD15CC">
        <w:t>de</w:t>
      </w:r>
      <w:r w:rsidRPr="00FD15CC">
        <w:rPr>
          <w:spacing w:val="-6"/>
        </w:rPr>
        <w:t xml:space="preserve"> </w:t>
      </w:r>
      <w:r w:rsidRPr="00FD15CC">
        <w:t>paiements,</w:t>
      </w:r>
      <w:r w:rsidRPr="00FD15CC">
        <w:rPr>
          <w:spacing w:val="-3"/>
        </w:rPr>
        <w:t xml:space="preserve"> </w:t>
      </w:r>
      <w:r w:rsidRPr="00FD15CC">
        <w:t>gestion</w:t>
      </w:r>
      <w:r w:rsidRPr="00FD15CC">
        <w:rPr>
          <w:spacing w:val="-4"/>
        </w:rPr>
        <w:t xml:space="preserve"> </w:t>
      </w:r>
      <w:r w:rsidRPr="00FD15CC">
        <w:t>des</w:t>
      </w:r>
      <w:r w:rsidRPr="00FD15CC">
        <w:rPr>
          <w:spacing w:val="-6"/>
        </w:rPr>
        <w:t xml:space="preserve"> </w:t>
      </w:r>
      <w:r w:rsidRPr="00FD15CC">
        <w:t>acomptes</w:t>
      </w:r>
      <w:r w:rsidRPr="00FD15CC">
        <w:rPr>
          <w:spacing w:val="-6"/>
        </w:rPr>
        <w:t xml:space="preserve"> </w:t>
      </w:r>
      <w:r w:rsidRPr="00FD15CC">
        <w:t>/</w:t>
      </w:r>
      <w:r w:rsidRPr="00FD15CC">
        <w:rPr>
          <w:spacing w:val="-5"/>
        </w:rPr>
        <w:t xml:space="preserve"> </w:t>
      </w:r>
      <w:r w:rsidRPr="00FD15CC">
        <w:t>virements</w:t>
      </w:r>
      <w:r w:rsidRPr="00FD15CC">
        <w:rPr>
          <w:spacing w:val="-4"/>
        </w:rPr>
        <w:t xml:space="preserve"> </w:t>
      </w:r>
      <w:r w:rsidRPr="00FD15CC">
        <w:t xml:space="preserve">et avenants, KPI, </w:t>
      </w:r>
      <w:r w:rsidRPr="00FD15CC">
        <w:rPr>
          <w:spacing w:val="-2"/>
        </w:rPr>
        <w:t>réunions</w:t>
      </w:r>
      <w:r w:rsidRPr="00FD15CC">
        <w:t>-</w:t>
      </w:r>
      <w:r w:rsidRPr="00FD15CC">
        <w:rPr>
          <w:spacing w:val="-2"/>
        </w:rPr>
        <w:t>Mise</w:t>
      </w:r>
      <w:r w:rsidRPr="00FD15CC">
        <w:rPr>
          <w:spacing w:val="-10"/>
        </w:rPr>
        <w:t xml:space="preserve"> </w:t>
      </w:r>
      <w:r w:rsidRPr="00FD15CC">
        <w:rPr>
          <w:spacing w:val="-2"/>
        </w:rPr>
        <w:t>à</w:t>
      </w:r>
      <w:r w:rsidRPr="00FD15CC">
        <w:rPr>
          <w:spacing w:val="2"/>
        </w:rPr>
        <w:t xml:space="preserve"> </w:t>
      </w:r>
      <w:r w:rsidRPr="00FD15CC">
        <w:rPr>
          <w:spacing w:val="-2"/>
        </w:rPr>
        <w:t>jour des</w:t>
      </w:r>
      <w:r w:rsidRPr="00FD15CC">
        <w:rPr>
          <w:spacing w:val="-5"/>
        </w:rPr>
        <w:t xml:space="preserve"> </w:t>
      </w:r>
      <w:r w:rsidRPr="00FD15CC">
        <w:rPr>
          <w:spacing w:val="-2"/>
        </w:rPr>
        <w:t>BOP</w:t>
      </w:r>
      <w:r w:rsidRPr="00FD15CC">
        <w:rPr>
          <w:spacing w:val="-4"/>
        </w:rPr>
        <w:t xml:space="preserve"> </w:t>
      </w:r>
      <w:r w:rsidRPr="00FD15CC">
        <w:rPr>
          <w:spacing w:val="-2"/>
        </w:rPr>
        <w:t>dans les</w:t>
      </w:r>
      <w:r w:rsidRPr="00FD15CC">
        <w:rPr>
          <w:spacing w:val="-8"/>
        </w:rPr>
        <w:t xml:space="preserve"> </w:t>
      </w:r>
      <w:r w:rsidRPr="00FD15CC">
        <w:rPr>
          <w:spacing w:val="-2"/>
        </w:rPr>
        <w:t>tableaux</w:t>
      </w:r>
      <w:r w:rsidRPr="00FD15CC">
        <w:t xml:space="preserve"> </w:t>
      </w:r>
      <w:r w:rsidRPr="00FD15CC">
        <w:rPr>
          <w:spacing w:val="-2"/>
        </w:rPr>
        <w:t>de</w:t>
      </w:r>
      <w:r w:rsidRPr="00FD15CC">
        <w:rPr>
          <w:spacing w:val="-4"/>
        </w:rPr>
        <w:t xml:space="preserve"> </w:t>
      </w:r>
      <w:r w:rsidRPr="00FD15CC">
        <w:rPr>
          <w:spacing w:val="-2"/>
        </w:rPr>
        <w:t>flux</w:t>
      </w:r>
      <w:r w:rsidRPr="00FD15CC">
        <w:rPr>
          <w:spacing w:val="-1"/>
        </w:rPr>
        <w:t xml:space="preserve"> </w:t>
      </w:r>
      <w:r w:rsidRPr="00FD15CC">
        <w:rPr>
          <w:spacing w:val="-2"/>
        </w:rPr>
        <w:t>financiers,</w:t>
      </w:r>
      <w:r w:rsidRPr="00FD15CC">
        <w:rPr>
          <w:spacing w:val="5"/>
        </w:rPr>
        <w:t xml:space="preserve"> </w:t>
      </w:r>
      <w:r w:rsidRPr="00FD15CC">
        <w:rPr>
          <w:spacing w:val="-2"/>
        </w:rPr>
        <w:t>travaux</w:t>
      </w:r>
      <w:r w:rsidRPr="00FD15CC">
        <w:rPr>
          <w:spacing w:val="-4"/>
        </w:rPr>
        <w:t xml:space="preserve"> </w:t>
      </w:r>
      <w:r w:rsidRPr="00FD15CC">
        <w:rPr>
          <w:spacing w:val="-2"/>
        </w:rPr>
        <w:t>de Clôtures</w:t>
      </w:r>
      <w:r w:rsidRPr="00FD15CC">
        <w:rPr>
          <w:spacing w:val="1"/>
        </w:rPr>
        <w:t xml:space="preserve"> </w:t>
      </w:r>
      <w:r w:rsidRPr="00FD15CC">
        <w:rPr>
          <w:spacing w:val="-2"/>
        </w:rPr>
        <w:t>et</w:t>
      </w:r>
      <w:r w:rsidRPr="00FD15CC">
        <w:rPr>
          <w:spacing w:val="-5"/>
        </w:rPr>
        <w:t xml:space="preserve"> </w:t>
      </w:r>
      <w:r w:rsidRPr="00FD15CC">
        <w:rPr>
          <w:spacing w:val="-2"/>
        </w:rPr>
        <w:t>d’inventaires,</w:t>
      </w:r>
      <w:r w:rsidRPr="00FD15CC">
        <w:rPr>
          <w:spacing w:val="4"/>
        </w:rPr>
        <w:t xml:space="preserve"> </w:t>
      </w:r>
      <w:r w:rsidRPr="00FD15CC">
        <w:rPr>
          <w:spacing w:val="-2"/>
        </w:rPr>
        <w:t>Révisions</w:t>
      </w:r>
      <w:r w:rsidRPr="00FD15CC">
        <w:rPr>
          <w:spacing w:val="4"/>
        </w:rPr>
        <w:t xml:space="preserve"> </w:t>
      </w:r>
      <w:r w:rsidRPr="00FD15CC">
        <w:rPr>
          <w:spacing w:val="-2"/>
        </w:rPr>
        <w:t>des</w:t>
      </w:r>
      <w:r w:rsidRPr="00FD15CC">
        <w:rPr>
          <w:spacing w:val="3"/>
        </w:rPr>
        <w:t xml:space="preserve"> </w:t>
      </w:r>
      <w:r w:rsidRPr="00FD15CC">
        <w:rPr>
          <w:spacing w:val="-2"/>
        </w:rPr>
        <w:t>comptes,</w:t>
      </w:r>
      <w:r w:rsidRPr="00FD15CC">
        <w:rPr>
          <w:spacing w:val="1"/>
        </w:rPr>
        <w:t xml:space="preserve"> </w:t>
      </w:r>
      <w:r w:rsidRPr="00FD15CC">
        <w:rPr>
          <w:spacing w:val="-2"/>
        </w:rPr>
        <w:t>Lettrage</w:t>
      </w:r>
      <w:r w:rsidRPr="00FD15CC">
        <w:t>-Statistiques</w:t>
      </w:r>
      <w:r w:rsidRPr="00FD15CC">
        <w:rPr>
          <w:spacing w:val="-1"/>
        </w:rPr>
        <w:t xml:space="preserve"> </w:t>
      </w:r>
      <w:r w:rsidRPr="00FD15CC">
        <w:t>dépenses</w:t>
      </w:r>
      <w:r w:rsidRPr="00FD15CC">
        <w:rPr>
          <w:spacing w:val="-1"/>
        </w:rPr>
        <w:t xml:space="preserve"> </w:t>
      </w:r>
      <w:r w:rsidRPr="00FD15CC">
        <w:t>et</w:t>
      </w:r>
      <w:r w:rsidRPr="00FD15CC">
        <w:rPr>
          <w:spacing w:val="-1"/>
        </w:rPr>
        <w:t xml:space="preserve"> </w:t>
      </w:r>
      <w:r w:rsidRPr="00FD15CC">
        <w:t>recettes</w:t>
      </w:r>
      <w:r w:rsidRPr="00FD15CC">
        <w:rPr>
          <w:spacing w:val="-1"/>
        </w:rPr>
        <w:t xml:space="preserve"> </w:t>
      </w:r>
      <w:r w:rsidRPr="00FD15CC">
        <w:t>par</w:t>
      </w:r>
      <w:r w:rsidRPr="00FD15CC">
        <w:rPr>
          <w:spacing w:val="-2"/>
        </w:rPr>
        <w:t xml:space="preserve"> </w:t>
      </w:r>
      <w:r w:rsidRPr="00FD15CC">
        <w:t>projet</w:t>
      </w:r>
      <w:r w:rsidRPr="00FD15CC">
        <w:rPr>
          <w:spacing w:val="-1"/>
        </w:rPr>
        <w:t xml:space="preserve"> </w:t>
      </w:r>
      <w:r w:rsidRPr="00FD15CC">
        <w:t>et</w:t>
      </w:r>
      <w:r w:rsidRPr="00FD15CC">
        <w:rPr>
          <w:spacing w:val="-1"/>
        </w:rPr>
        <w:t xml:space="preserve"> </w:t>
      </w:r>
      <w:r w:rsidRPr="00FD15CC">
        <w:t>budgets -</w:t>
      </w:r>
      <w:r w:rsidRPr="00FD15CC">
        <w:rPr>
          <w:spacing w:val="-1"/>
        </w:rPr>
        <w:t xml:space="preserve"> </w:t>
      </w:r>
      <w:r w:rsidRPr="00FD15CC">
        <w:t>Analyse</w:t>
      </w:r>
      <w:r w:rsidRPr="00FD15CC">
        <w:rPr>
          <w:spacing w:val="-3"/>
        </w:rPr>
        <w:t xml:space="preserve"> </w:t>
      </w:r>
      <w:r w:rsidRPr="00FD15CC">
        <w:t>des</w:t>
      </w:r>
      <w:r w:rsidRPr="00FD15CC">
        <w:rPr>
          <w:spacing w:val="-1"/>
        </w:rPr>
        <w:t xml:space="preserve"> </w:t>
      </w:r>
      <w:r w:rsidRPr="00FD15CC">
        <w:t>charges</w:t>
      </w:r>
      <w:r w:rsidRPr="00FD15CC">
        <w:rPr>
          <w:spacing w:val="-1"/>
        </w:rPr>
        <w:t xml:space="preserve"> </w:t>
      </w:r>
      <w:r w:rsidRPr="00FD15CC">
        <w:t>de</w:t>
      </w:r>
      <w:r w:rsidRPr="00FD15CC">
        <w:rPr>
          <w:spacing w:val="-3"/>
        </w:rPr>
        <w:t xml:space="preserve"> </w:t>
      </w:r>
      <w:r w:rsidRPr="00FD15CC">
        <w:t>consommations, Gestion</w:t>
      </w:r>
      <w:r w:rsidRPr="00FD15CC">
        <w:rPr>
          <w:spacing w:val="-2"/>
        </w:rPr>
        <w:t xml:space="preserve"> administrative</w:t>
      </w:r>
    </w:p>
    <w:p w14:paraId="0E6C6F60" w14:textId="77777777" w:rsidR="00FD15CC" w:rsidRPr="00FD15CC" w:rsidRDefault="00FD15CC" w:rsidP="00FD15CC">
      <w:pPr>
        <w:rPr>
          <w:b/>
          <w:spacing w:val="-2"/>
          <w:sz w:val="18"/>
          <w:szCs w:val="18"/>
        </w:rPr>
      </w:pPr>
      <w:r w:rsidRPr="00FD15CC">
        <w:rPr>
          <w:b/>
          <w:sz w:val="18"/>
          <w:szCs w:val="18"/>
        </w:rPr>
        <w:t>15/03/2021-29/10/2021</w:t>
      </w:r>
      <w:r w:rsidRPr="00FD15CC">
        <w:rPr>
          <w:b/>
          <w:spacing w:val="-6"/>
          <w:sz w:val="18"/>
          <w:szCs w:val="18"/>
        </w:rPr>
        <w:t xml:space="preserve"> </w:t>
      </w:r>
      <w:r w:rsidRPr="00FD15CC">
        <w:rPr>
          <w:b/>
          <w:sz w:val="18"/>
          <w:szCs w:val="18"/>
        </w:rPr>
        <w:t>:</w:t>
      </w:r>
      <w:r w:rsidRPr="00FD15CC">
        <w:rPr>
          <w:b/>
          <w:spacing w:val="-9"/>
          <w:sz w:val="18"/>
          <w:szCs w:val="18"/>
        </w:rPr>
        <w:t xml:space="preserve"> </w:t>
      </w:r>
      <w:r w:rsidRPr="00FD15CC">
        <w:rPr>
          <w:b/>
          <w:sz w:val="18"/>
          <w:szCs w:val="18"/>
        </w:rPr>
        <w:t>CDD</w:t>
      </w:r>
      <w:r w:rsidRPr="00FD15CC">
        <w:rPr>
          <w:b/>
          <w:spacing w:val="-8"/>
          <w:sz w:val="18"/>
          <w:szCs w:val="18"/>
        </w:rPr>
        <w:t xml:space="preserve"> </w:t>
      </w:r>
      <w:r w:rsidRPr="00FD15CC">
        <w:rPr>
          <w:b/>
          <w:sz w:val="18"/>
          <w:szCs w:val="18"/>
        </w:rPr>
        <w:t>8</w:t>
      </w:r>
      <w:r w:rsidRPr="00FD15CC">
        <w:rPr>
          <w:b/>
          <w:spacing w:val="-7"/>
          <w:sz w:val="18"/>
          <w:szCs w:val="18"/>
        </w:rPr>
        <w:t xml:space="preserve"> </w:t>
      </w:r>
      <w:r w:rsidRPr="00FD15CC">
        <w:rPr>
          <w:b/>
          <w:sz w:val="18"/>
          <w:szCs w:val="18"/>
        </w:rPr>
        <w:t>mois</w:t>
      </w:r>
      <w:r w:rsidRPr="00FD15CC">
        <w:rPr>
          <w:b/>
          <w:spacing w:val="-9"/>
          <w:sz w:val="18"/>
          <w:szCs w:val="18"/>
        </w:rPr>
        <w:t xml:space="preserve"> </w:t>
      </w:r>
      <w:r w:rsidRPr="00FD15CC">
        <w:rPr>
          <w:b/>
          <w:sz w:val="18"/>
          <w:szCs w:val="18"/>
        </w:rPr>
        <w:t>Agent</w:t>
      </w:r>
      <w:r w:rsidRPr="00FD15CC">
        <w:rPr>
          <w:b/>
          <w:spacing w:val="-9"/>
          <w:sz w:val="18"/>
          <w:szCs w:val="18"/>
        </w:rPr>
        <w:t xml:space="preserve"> </w:t>
      </w:r>
      <w:r w:rsidRPr="00FD15CC">
        <w:rPr>
          <w:b/>
          <w:sz w:val="18"/>
          <w:szCs w:val="18"/>
        </w:rPr>
        <w:t>Administratif</w:t>
      </w:r>
      <w:r w:rsidRPr="00FD15CC">
        <w:rPr>
          <w:b/>
          <w:spacing w:val="-8"/>
          <w:sz w:val="18"/>
          <w:szCs w:val="18"/>
        </w:rPr>
        <w:t xml:space="preserve"> </w:t>
      </w:r>
      <w:r w:rsidRPr="00FD15CC">
        <w:rPr>
          <w:b/>
          <w:sz w:val="18"/>
          <w:szCs w:val="18"/>
        </w:rPr>
        <w:t>Comptable</w:t>
      </w:r>
      <w:r w:rsidRPr="00FD15CC">
        <w:rPr>
          <w:b/>
          <w:spacing w:val="-7"/>
          <w:sz w:val="18"/>
          <w:szCs w:val="18"/>
        </w:rPr>
        <w:t xml:space="preserve"> </w:t>
      </w:r>
      <w:r w:rsidRPr="00FD15CC">
        <w:rPr>
          <w:b/>
          <w:sz w:val="18"/>
          <w:szCs w:val="18"/>
        </w:rPr>
        <w:t>Financier</w:t>
      </w:r>
      <w:r w:rsidRPr="00FD15CC">
        <w:rPr>
          <w:b/>
          <w:spacing w:val="-9"/>
          <w:sz w:val="18"/>
          <w:szCs w:val="18"/>
        </w:rPr>
        <w:t xml:space="preserve"> </w:t>
      </w:r>
      <w:r w:rsidRPr="00FD15CC">
        <w:rPr>
          <w:b/>
          <w:sz w:val="18"/>
          <w:szCs w:val="18"/>
        </w:rPr>
        <w:t>CARSAT</w:t>
      </w:r>
      <w:r w:rsidRPr="00FD15CC">
        <w:rPr>
          <w:b/>
          <w:spacing w:val="-7"/>
          <w:sz w:val="18"/>
          <w:szCs w:val="18"/>
        </w:rPr>
        <w:t xml:space="preserve"> </w:t>
      </w:r>
      <w:r w:rsidRPr="00FD15CC">
        <w:rPr>
          <w:b/>
          <w:sz w:val="18"/>
          <w:szCs w:val="18"/>
        </w:rPr>
        <w:t>Lille-Hauts</w:t>
      </w:r>
      <w:r w:rsidRPr="00FD15CC">
        <w:rPr>
          <w:b/>
          <w:spacing w:val="-8"/>
          <w:sz w:val="18"/>
          <w:szCs w:val="18"/>
        </w:rPr>
        <w:t xml:space="preserve"> </w:t>
      </w:r>
      <w:r w:rsidRPr="00FD15CC">
        <w:rPr>
          <w:b/>
          <w:sz w:val="18"/>
          <w:szCs w:val="18"/>
        </w:rPr>
        <w:t>de</w:t>
      </w:r>
      <w:r w:rsidRPr="00FD15CC">
        <w:rPr>
          <w:b/>
          <w:spacing w:val="-8"/>
          <w:sz w:val="18"/>
          <w:szCs w:val="18"/>
        </w:rPr>
        <w:t xml:space="preserve"> </w:t>
      </w:r>
      <w:r w:rsidRPr="00FD15CC">
        <w:rPr>
          <w:b/>
          <w:spacing w:val="-2"/>
          <w:sz w:val="18"/>
          <w:szCs w:val="18"/>
        </w:rPr>
        <w:t>France</w:t>
      </w:r>
    </w:p>
    <w:p w14:paraId="70F97DA7" w14:textId="77777777" w:rsidR="00FD15CC" w:rsidRPr="00561549" w:rsidRDefault="00FD15CC" w:rsidP="00FD15CC">
      <w:pPr>
        <w:rPr>
          <w:bCs/>
          <w:spacing w:val="-2"/>
          <w:sz w:val="18"/>
          <w:szCs w:val="18"/>
        </w:rPr>
      </w:pPr>
      <w:r w:rsidRPr="00FD15CC">
        <w:rPr>
          <w:b/>
          <w:spacing w:val="-2"/>
          <w:sz w:val="18"/>
          <w:szCs w:val="18"/>
        </w:rPr>
        <w:t xml:space="preserve"> </w:t>
      </w:r>
      <w:r w:rsidRPr="00FD15CC">
        <w:rPr>
          <w:bCs/>
          <w:spacing w:val="-2"/>
          <w:sz w:val="18"/>
          <w:szCs w:val="18"/>
        </w:rPr>
        <w:t xml:space="preserve">Comptabilisation des pensions de réversion ASPA/ASI, Lettrage et pointage, </w:t>
      </w:r>
      <w:r w:rsidRPr="00561549">
        <w:rPr>
          <w:bCs/>
          <w:spacing w:val="-2"/>
          <w:sz w:val="18"/>
          <w:szCs w:val="18"/>
        </w:rPr>
        <w:t>Note de frais- Relance, Rapprochements bancaires-Suivis et analyse des tableaux de bords</w:t>
      </w:r>
      <w:r w:rsidRPr="00FD15CC">
        <w:rPr>
          <w:bCs/>
          <w:spacing w:val="-2"/>
          <w:sz w:val="18"/>
          <w:szCs w:val="18"/>
        </w:rPr>
        <w:t xml:space="preserve"> / </w:t>
      </w:r>
      <w:r w:rsidRPr="00561549">
        <w:rPr>
          <w:bCs/>
          <w:spacing w:val="-2"/>
          <w:sz w:val="18"/>
          <w:szCs w:val="18"/>
        </w:rPr>
        <w:t xml:space="preserve">des flux financiers et comptables </w:t>
      </w:r>
    </w:p>
    <w:p w14:paraId="2E567052" w14:textId="77777777" w:rsidR="00FD15CC" w:rsidRPr="00FD15CC" w:rsidRDefault="00FD15CC" w:rsidP="00FD15CC">
      <w:pPr>
        <w:ind w:right="749"/>
        <w:rPr>
          <w:b/>
          <w:sz w:val="18"/>
          <w:szCs w:val="18"/>
        </w:rPr>
      </w:pPr>
      <w:r w:rsidRPr="00FD15CC">
        <w:rPr>
          <w:b/>
          <w:color w:val="6C2C9F"/>
          <w:sz w:val="18"/>
          <w:szCs w:val="18"/>
        </w:rPr>
        <w:t>Formations :</w:t>
      </w:r>
    </w:p>
    <w:p w14:paraId="451FCEFC" w14:textId="77777777" w:rsidR="00FD15CC" w:rsidRPr="00FD15CC" w:rsidRDefault="00FD15CC" w:rsidP="00FD15CC">
      <w:pPr>
        <w:spacing w:before="4"/>
        <w:rPr>
          <w:b/>
          <w:sz w:val="18"/>
          <w:szCs w:val="18"/>
        </w:rPr>
      </w:pPr>
      <w:r w:rsidRPr="00FD15CC">
        <w:rPr>
          <w:sz w:val="18"/>
          <w:szCs w:val="18"/>
        </w:rPr>
        <w:t>2022-2023</w:t>
      </w:r>
      <w:r w:rsidRPr="00FD15CC">
        <w:rPr>
          <w:spacing w:val="-3"/>
          <w:sz w:val="18"/>
          <w:szCs w:val="18"/>
        </w:rPr>
        <w:t xml:space="preserve"> </w:t>
      </w:r>
      <w:r w:rsidRPr="00FD15CC">
        <w:rPr>
          <w:sz w:val="18"/>
          <w:szCs w:val="18"/>
        </w:rPr>
        <w:t>:</w:t>
      </w:r>
      <w:r w:rsidRPr="00FD15CC">
        <w:rPr>
          <w:spacing w:val="43"/>
          <w:sz w:val="18"/>
          <w:szCs w:val="18"/>
        </w:rPr>
        <w:t xml:space="preserve">  </w:t>
      </w:r>
      <w:r w:rsidRPr="00FD15CC">
        <w:rPr>
          <w:sz w:val="18"/>
          <w:szCs w:val="18"/>
        </w:rPr>
        <w:t>MBA</w:t>
      </w:r>
      <w:r w:rsidRPr="00FD15CC">
        <w:rPr>
          <w:spacing w:val="-1"/>
          <w:sz w:val="18"/>
          <w:szCs w:val="18"/>
        </w:rPr>
        <w:t xml:space="preserve"> </w:t>
      </w:r>
      <w:r w:rsidRPr="00FD15CC">
        <w:rPr>
          <w:sz w:val="18"/>
          <w:szCs w:val="18"/>
        </w:rPr>
        <w:t>Audit</w:t>
      </w:r>
      <w:r w:rsidRPr="00FD15CC">
        <w:rPr>
          <w:spacing w:val="-3"/>
          <w:sz w:val="18"/>
          <w:szCs w:val="18"/>
        </w:rPr>
        <w:t xml:space="preserve"> </w:t>
      </w:r>
      <w:r w:rsidRPr="00FD15CC">
        <w:rPr>
          <w:sz w:val="18"/>
          <w:szCs w:val="18"/>
        </w:rPr>
        <w:t>Contrôle</w:t>
      </w:r>
      <w:r w:rsidRPr="00FD15CC">
        <w:rPr>
          <w:spacing w:val="-1"/>
          <w:sz w:val="18"/>
          <w:szCs w:val="18"/>
        </w:rPr>
        <w:t xml:space="preserve"> </w:t>
      </w:r>
      <w:r w:rsidRPr="00FD15CC">
        <w:rPr>
          <w:sz w:val="18"/>
          <w:szCs w:val="18"/>
        </w:rPr>
        <w:t>de</w:t>
      </w:r>
      <w:r w:rsidRPr="00FD15CC">
        <w:rPr>
          <w:spacing w:val="-2"/>
          <w:sz w:val="18"/>
          <w:szCs w:val="18"/>
        </w:rPr>
        <w:t xml:space="preserve"> </w:t>
      </w:r>
      <w:r w:rsidRPr="00FD15CC">
        <w:rPr>
          <w:sz w:val="18"/>
          <w:szCs w:val="18"/>
        </w:rPr>
        <w:t>Gestion :</w:t>
      </w:r>
      <w:r w:rsidRPr="00FD15CC">
        <w:rPr>
          <w:spacing w:val="44"/>
          <w:sz w:val="18"/>
          <w:szCs w:val="18"/>
        </w:rPr>
        <w:t xml:space="preserve"> </w:t>
      </w:r>
      <w:r w:rsidRPr="00FD15CC">
        <w:rPr>
          <w:b/>
          <w:sz w:val="18"/>
          <w:szCs w:val="18"/>
        </w:rPr>
        <w:t>Spécialité</w:t>
      </w:r>
      <w:r w:rsidRPr="00FD15CC">
        <w:rPr>
          <w:b/>
          <w:spacing w:val="-2"/>
          <w:sz w:val="18"/>
          <w:szCs w:val="18"/>
        </w:rPr>
        <w:t xml:space="preserve"> </w:t>
      </w:r>
      <w:r w:rsidRPr="00FD15CC">
        <w:rPr>
          <w:b/>
          <w:sz w:val="18"/>
          <w:szCs w:val="18"/>
        </w:rPr>
        <w:t>Finance</w:t>
      </w:r>
      <w:r w:rsidRPr="00FD15CC">
        <w:rPr>
          <w:b/>
          <w:spacing w:val="-2"/>
          <w:sz w:val="18"/>
          <w:szCs w:val="18"/>
        </w:rPr>
        <w:t xml:space="preserve"> </w:t>
      </w:r>
      <w:r w:rsidRPr="00FD15CC">
        <w:rPr>
          <w:b/>
          <w:sz w:val="18"/>
          <w:szCs w:val="18"/>
        </w:rPr>
        <w:t>et</w:t>
      </w:r>
      <w:r w:rsidRPr="00FD15CC">
        <w:rPr>
          <w:b/>
          <w:spacing w:val="-1"/>
          <w:sz w:val="18"/>
          <w:szCs w:val="18"/>
        </w:rPr>
        <w:t xml:space="preserve"> </w:t>
      </w:r>
      <w:r w:rsidRPr="00FD15CC">
        <w:rPr>
          <w:b/>
          <w:sz w:val="18"/>
          <w:szCs w:val="18"/>
        </w:rPr>
        <w:t>Audit</w:t>
      </w:r>
      <w:r w:rsidRPr="00FD15CC">
        <w:rPr>
          <w:b/>
          <w:spacing w:val="-1"/>
          <w:sz w:val="18"/>
          <w:szCs w:val="18"/>
        </w:rPr>
        <w:t xml:space="preserve"> </w:t>
      </w:r>
      <w:r w:rsidRPr="00FD15CC">
        <w:rPr>
          <w:b/>
          <w:sz w:val="18"/>
          <w:szCs w:val="18"/>
        </w:rPr>
        <w:t>Comptalia ESG</w:t>
      </w:r>
      <w:r w:rsidRPr="00FD15CC">
        <w:rPr>
          <w:b/>
          <w:spacing w:val="-2"/>
          <w:sz w:val="18"/>
          <w:szCs w:val="18"/>
        </w:rPr>
        <w:t xml:space="preserve"> PARIS</w:t>
      </w:r>
    </w:p>
    <w:p w14:paraId="7054612D" w14:textId="77777777" w:rsidR="00FD15CC" w:rsidRPr="00FD15CC" w:rsidRDefault="00FD15CC" w:rsidP="00FD15CC">
      <w:pPr>
        <w:spacing w:before="2"/>
        <w:rPr>
          <w:b/>
          <w:sz w:val="18"/>
          <w:szCs w:val="18"/>
        </w:rPr>
      </w:pPr>
      <w:r w:rsidRPr="00FD15CC">
        <w:rPr>
          <w:sz w:val="18"/>
          <w:szCs w:val="18"/>
        </w:rPr>
        <w:t>2021-2022</w:t>
      </w:r>
      <w:r w:rsidRPr="00FD15CC">
        <w:rPr>
          <w:spacing w:val="-3"/>
          <w:sz w:val="18"/>
          <w:szCs w:val="18"/>
        </w:rPr>
        <w:t xml:space="preserve"> </w:t>
      </w:r>
      <w:r w:rsidRPr="00FD15CC">
        <w:rPr>
          <w:sz w:val="18"/>
          <w:szCs w:val="18"/>
        </w:rPr>
        <w:t>:</w:t>
      </w:r>
      <w:r w:rsidRPr="00FD15CC">
        <w:rPr>
          <w:spacing w:val="42"/>
          <w:sz w:val="18"/>
          <w:szCs w:val="18"/>
        </w:rPr>
        <w:t xml:space="preserve">  </w:t>
      </w:r>
      <w:r w:rsidRPr="00FD15CC">
        <w:rPr>
          <w:sz w:val="18"/>
          <w:szCs w:val="18"/>
        </w:rPr>
        <w:t>Maitrise</w:t>
      </w:r>
      <w:r w:rsidRPr="00FD15CC">
        <w:rPr>
          <w:spacing w:val="-3"/>
          <w:sz w:val="18"/>
          <w:szCs w:val="18"/>
        </w:rPr>
        <w:t xml:space="preserve"> </w:t>
      </w:r>
      <w:r w:rsidRPr="00FD15CC">
        <w:rPr>
          <w:sz w:val="18"/>
          <w:szCs w:val="18"/>
        </w:rPr>
        <w:t>Economie -</w:t>
      </w:r>
      <w:r w:rsidRPr="00FD15CC">
        <w:rPr>
          <w:spacing w:val="-2"/>
          <w:sz w:val="18"/>
          <w:szCs w:val="18"/>
        </w:rPr>
        <w:t xml:space="preserve"> </w:t>
      </w:r>
      <w:r w:rsidRPr="00FD15CC">
        <w:rPr>
          <w:sz w:val="18"/>
          <w:szCs w:val="18"/>
        </w:rPr>
        <w:t>Gestion</w:t>
      </w:r>
      <w:r w:rsidRPr="00FD15CC">
        <w:rPr>
          <w:spacing w:val="-1"/>
          <w:sz w:val="18"/>
          <w:szCs w:val="18"/>
        </w:rPr>
        <w:t xml:space="preserve"> </w:t>
      </w:r>
      <w:r w:rsidRPr="00FD15CC">
        <w:rPr>
          <w:sz w:val="18"/>
          <w:szCs w:val="18"/>
        </w:rPr>
        <w:t>et</w:t>
      </w:r>
      <w:r w:rsidRPr="00FD15CC">
        <w:rPr>
          <w:spacing w:val="-2"/>
          <w:sz w:val="18"/>
          <w:szCs w:val="18"/>
        </w:rPr>
        <w:t xml:space="preserve"> </w:t>
      </w:r>
      <w:r w:rsidRPr="00FD15CC">
        <w:rPr>
          <w:sz w:val="18"/>
          <w:szCs w:val="18"/>
        </w:rPr>
        <w:t>Management</w:t>
      </w:r>
      <w:r w:rsidRPr="00FD15CC">
        <w:rPr>
          <w:spacing w:val="2"/>
          <w:sz w:val="18"/>
          <w:szCs w:val="18"/>
        </w:rPr>
        <w:t xml:space="preserve"> </w:t>
      </w:r>
      <w:r w:rsidRPr="00FD15CC">
        <w:rPr>
          <w:sz w:val="18"/>
          <w:szCs w:val="18"/>
        </w:rPr>
        <w:t>:</w:t>
      </w:r>
      <w:r w:rsidRPr="00FD15CC">
        <w:rPr>
          <w:spacing w:val="-1"/>
          <w:sz w:val="18"/>
          <w:szCs w:val="18"/>
        </w:rPr>
        <w:t xml:space="preserve"> </w:t>
      </w:r>
      <w:r w:rsidRPr="00FD15CC">
        <w:rPr>
          <w:b/>
          <w:sz w:val="18"/>
          <w:szCs w:val="18"/>
        </w:rPr>
        <w:t>Organisation et</w:t>
      </w:r>
      <w:r w:rsidRPr="00FD15CC">
        <w:rPr>
          <w:b/>
          <w:spacing w:val="-2"/>
          <w:sz w:val="18"/>
          <w:szCs w:val="18"/>
        </w:rPr>
        <w:t xml:space="preserve"> </w:t>
      </w:r>
      <w:r w:rsidRPr="00FD15CC">
        <w:rPr>
          <w:b/>
          <w:sz w:val="18"/>
          <w:szCs w:val="18"/>
        </w:rPr>
        <w:t>économie</w:t>
      </w:r>
      <w:r w:rsidRPr="00FD15CC">
        <w:rPr>
          <w:b/>
          <w:spacing w:val="-1"/>
          <w:sz w:val="18"/>
          <w:szCs w:val="18"/>
        </w:rPr>
        <w:t xml:space="preserve"> </w:t>
      </w:r>
      <w:r w:rsidRPr="00FD15CC">
        <w:rPr>
          <w:b/>
          <w:sz w:val="18"/>
          <w:szCs w:val="18"/>
        </w:rPr>
        <w:t>des</w:t>
      </w:r>
      <w:r w:rsidRPr="00FD15CC">
        <w:rPr>
          <w:b/>
          <w:spacing w:val="-2"/>
          <w:sz w:val="18"/>
          <w:szCs w:val="18"/>
        </w:rPr>
        <w:t xml:space="preserve"> </w:t>
      </w:r>
      <w:r w:rsidRPr="00FD15CC">
        <w:rPr>
          <w:b/>
          <w:sz w:val="18"/>
          <w:szCs w:val="18"/>
        </w:rPr>
        <w:t>Entreprises</w:t>
      </w:r>
      <w:r w:rsidRPr="00FD15CC">
        <w:rPr>
          <w:b/>
          <w:spacing w:val="-2"/>
          <w:sz w:val="18"/>
          <w:szCs w:val="18"/>
        </w:rPr>
        <w:t xml:space="preserve"> </w:t>
      </w:r>
      <w:r w:rsidRPr="00FD15CC">
        <w:rPr>
          <w:b/>
          <w:sz w:val="18"/>
          <w:szCs w:val="18"/>
        </w:rPr>
        <w:t>-Université</w:t>
      </w:r>
      <w:r w:rsidRPr="00FD15CC">
        <w:rPr>
          <w:b/>
          <w:spacing w:val="-2"/>
          <w:sz w:val="18"/>
          <w:szCs w:val="18"/>
        </w:rPr>
        <w:t xml:space="preserve"> Lille</w:t>
      </w:r>
    </w:p>
    <w:p w14:paraId="7020EE0F" w14:textId="77777777" w:rsidR="00FD15CC" w:rsidRPr="00FD15CC" w:rsidRDefault="00FD15CC" w:rsidP="00FD15CC">
      <w:pPr>
        <w:spacing w:before="4"/>
        <w:rPr>
          <w:b/>
          <w:sz w:val="18"/>
          <w:szCs w:val="18"/>
        </w:rPr>
      </w:pPr>
      <w:r w:rsidRPr="00FD15CC">
        <w:rPr>
          <w:sz w:val="18"/>
          <w:szCs w:val="18"/>
        </w:rPr>
        <w:t>2019-2020</w:t>
      </w:r>
      <w:r w:rsidRPr="00FD15CC">
        <w:rPr>
          <w:spacing w:val="-5"/>
          <w:sz w:val="18"/>
          <w:szCs w:val="18"/>
        </w:rPr>
        <w:t xml:space="preserve"> </w:t>
      </w:r>
      <w:r w:rsidRPr="00FD15CC">
        <w:rPr>
          <w:sz w:val="18"/>
          <w:szCs w:val="18"/>
        </w:rPr>
        <w:t>:</w:t>
      </w:r>
      <w:r w:rsidRPr="00FD15CC">
        <w:rPr>
          <w:spacing w:val="43"/>
          <w:sz w:val="18"/>
          <w:szCs w:val="18"/>
        </w:rPr>
        <w:t xml:space="preserve">  </w:t>
      </w:r>
      <w:r w:rsidRPr="00FD15CC">
        <w:rPr>
          <w:sz w:val="18"/>
          <w:szCs w:val="18"/>
        </w:rPr>
        <w:t>Licence</w:t>
      </w:r>
      <w:r w:rsidRPr="00FD15CC">
        <w:rPr>
          <w:spacing w:val="-1"/>
          <w:sz w:val="18"/>
          <w:szCs w:val="18"/>
        </w:rPr>
        <w:t xml:space="preserve"> </w:t>
      </w:r>
      <w:r w:rsidRPr="00FD15CC">
        <w:rPr>
          <w:sz w:val="18"/>
          <w:szCs w:val="18"/>
        </w:rPr>
        <w:t>Pro métiers</w:t>
      </w:r>
      <w:r w:rsidRPr="00FD15CC">
        <w:rPr>
          <w:spacing w:val="-1"/>
          <w:sz w:val="18"/>
          <w:szCs w:val="18"/>
        </w:rPr>
        <w:t xml:space="preserve"> </w:t>
      </w:r>
      <w:r w:rsidRPr="00FD15CC">
        <w:rPr>
          <w:sz w:val="18"/>
          <w:szCs w:val="18"/>
        </w:rPr>
        <w:t>de</w:t>
      </w:r>
      <w:r w:rsidRPr="00FD15CC">
        <w:rPr>
          <w:spacing w:val="-2"/>
          <w:sz w:val="18"/>
          <w:szCs w:val="18"/>
        </w:rPr>
        <w:t xml:space="preserve"> </w:t>
      </w:r>
      <w:r w:rsidRPr="00FD15CC">
        <w:rPr>
          <w:sz w:val="18"/>
          <w:szCs w:val="18"/>
        </w:rPr>
        <w:t>la</w:t>
      </w:r>
      <w:r w:rsidRPr="00FD15CC">
        <w:rPr>
          <w:spacing w:val="-1"/>
          <w:sz w:val="18"/>
          <w:szCs w:val="18"/>
        </w:rPr>
        <w:t xml:space="preserve"> </w:t>
      </w:r>
      <w:r w:rsidRPr="00FD15CC">
        <w:rPr>
          <w:sz w:val="18"/>
          <w:szCs w:val="18"/>
        </w:rPr>
        <w:t>Comptabilité</w:t>
      </w:r>
      <w:r w:rsidRPr="00FD15CC">
        <w:rPr>
          <w:spacing w:val="-2"/>
          <w:sz w:val="18"/>
          <w:szCs w:val="18"/>
        </w:rPr>
        <w:t xml:space="preserve"> </w:t>
      </w:r>
      <w:r w:rsidRPr="00FD15CC">
        <w:rPr>
          <w:sz w:val="18"/>
          <w:szCs w:val="18"/>
        </w:rPr>
        <w:t>:</w:t>
      </w:r>
      <w:r w:rsidRPr="00FD15CC">
        <w:rPr>
          <w:spacing w:val="1"/>
          <w:sz w:val="18"/>
          <w:szCs w:val="18"/>
        </w:rPr>
        <w:t xml:space="preserve"> </w:t>
      </w:r>
      <w:r w:rsidRPr="00FD15CC">
        <w:rPr>
          <w:b/>
          <w:sz w:val="18"/>
          <w:szCs w:val="18"/>
        </w:rPr>
        <w:t>Contrôle</w:t>
      </w:r>
      <w:r w:rsidRPr="00FD15CC">
        <w:rPr>
          <w:b/>
          <w:spacing w:val="-4"/>
          <w:sz w:val="18"/>
          <w:szCs w:val="18"/>
        </w:rPr>
        <w:t xml:space="preserve"> </w:t>
      </w:r>
      <w:r w:rsidRPr="00FD15CC">
        <w:rPr>
          <w:b/>
          <w:sz w:val="18"/>
          <w:szCs w:val="18"/>
        </w:rPr>
        <w:t>de</w:t>
      </w:r>
      <w:r w:rsidRPr="00FD15CC">
        <w:rPr>
          <w:b/>
          <w:spacing w:val="-2"/>
          <w:sz w:val="18"/>
          <w:szCs w:val="18"/>
        </w:rPr>
        <w:t xml:space="preserve"> </w:t>
      </w:r>
      <w:r w:rsidRPr="00FD15CC">
        <w:rPr>
          <w:b/>
          <w:sz w:val="18"/>
          <w:szCs w:val="18"/>
        </w:rPr>
        <w:t>Gestion/Analyse</w:t>
      </w:r>
      <w:r w:rsidRPr="00FD15CC">
        <w:rPr>
          <w:b/>
          <w:spacing w:val="-2"/>
          <w:sz w:val="18"/>
          <w:szCs w:val="18"/>
        </w:rPr>
        <w:t xml:space="preserve"> </w:t>
      </w:r>
      <w:r w:rsidRPr="00FD15CC">
        <w:rPr>
          <w:b/>
          <w:sz w:val="18"/>
          <w:szCs w:val="18"/>
        </w:rPr>
        <w:t>Financière</w:t>
      </w:r>
      <w:r w:rsidRPr="00FD15CC">
        <w:rPr>
          <w:b/>
          <w:spacing w:val="1"/>
          <w:sz w:val="18"/>
          <w:szCs w:val="18"/>
        </w:rPr>
        <w:t xml:space="preserve"> </w:t>
      </w:r>
      <w:r w:rsidRPr="00FD15CC">
        <w:rPr>
          <w:b/>
          <w:sz w:val="18"/>
          <w:szCs w:val="18"/>
        </w:rPr>
        <w:t>-IUT</w:t>
      </w:r>
      <w:r w:rsidRPr="00FD15CC">
        <w:rPr>
          <w:b/>
          <w:spacing w:val="-1"/>
          <w:sz w:val="18"/>
          <w:szCs w:val="18"/>
        </w:rPr>
        <w:t xml:space="preserve"> </w:t>
      </w:r>
      <w:r w:rsidRPr="00FD15CC">
        <w:rPr>
          <w:b/>
          <w:spacing w:val="-2"/>
          <w:sz w:val="18"/>
          <w:szCs w:val="18"/>
        </w:rPr>
        <w:t>ROUBAIX</w:t>
      </w:r>
    </w:p>
    <w:p w14:paraId="3A59B940" w14:textId="77777777" w:rsidR="00FD15CC" w:rsidRPr="00FD15CC" w:rsidRDefault="00FD15CC" w:rsidP="00FD15CC">
      <w:pPr>
        <w:spacing w:before="2"/>
        <w:rPr>
          <w:b/>
          <w:sz w:val="18"/>
          <w:szCs w:val="18"/>
        </w:rPr>
      </w:pPr>
      <w:r w:rsidRPr="00FD15CC">
        <w:rPr>
          <w:sz w:val="18"/>
          <w:szCs w:val="18"/>
        </w:rPr>
        <w:t>2015</w:t>
      </w:r>
      <w:r w:rsidRPr="00FD15CC">
        <w:rPr>
          <w:spacing w:val="-4"/>
          <w:sz w:val="18"/>
          <w:szCs w:val="18"/>
        </w:rPr>
        <w:t xml:space="preserve"> </w:t>
      </w:r>
      <w:r w:rsidRPr="00FD15CC">
        <w:rPr>
          <w:sz w:val="18"/>
          <w:szCs w:val="18"/>
        </w:rPr>
        <w:t>–</w:t>
      </w:r>
      <w:r w:rsidRPr="00FD15CC">
        <w:rPr>
          <w:spacing w:val="-2"/>
          <w:sz w:val="18"/>
          <w:szCs w:val="18"/>
        </w:rPr>
        <w:t xml:space="preserve"> </w:t>
      </w:r>
      <w:r w:rsidRPr="00FD15CC">
        <w:rPr>
          <w:sz w:val="18"/>
          <w:szCs w:val="18"/>
        </w:rPr>
        <w:t>2018</w:t>
      </w:r>
      <w:r w:rsidRPr="00FD15CC">
        <w:rPr>
          <w:spacing w:val="-2"/>
          <w:sz w:val="18"/>
          <w:szCs w:val="18"/>
        </w:rPr>
        <w:t xml:space="preserve"> </w:t>
      </w:r>
      <w:r w:rsidRPr="00FD15CC">
        <w:rPr>
          <w:sz w:val="18"/>
          <w:szCs w:val="18"/>
        </w:rPr>
        <w:t>:</w:t>
      </w:r>
      <w:r w:rsidRPr="00FD15CC">
        <w:rPr>
          <w:spacing w:val="-1"/>
          <w:sz w:val="18"/>
          <w:szCs w:val="18"/>
        </w:rPr>
        <w:t xml:space="preserve"> </w:t>
      </w:r>
      <w:r w:rsidRPr="00FD15CC">
        <w:rPr>
          <w:sz w:val="18"/>
          <w:szCs w:val="18"/>
        </w:rPr>
        <w:t>Licence</w:t>
      </w:r>
      <w:r w:rsidRPr="00FD15CC">
        <w:rPr>
          <w:spacing w:val="-2"/>
          <w:sz w:val="18"/>
          <w:szCs w:val="18"/>
        </w:rPr>
        <w:t xml:space="preserve"> </w:t>
      </w:r>
      <w:r w:rsidRPr="00FD15CC">
        <w:rPr>
          <w:sz w:val="18"/>
          <w:szCs w:val="18"/>
        </w:rPr>
        <w:t>Economie</w:t>
      </w:r>
      <w:r w:rsidRPr="00FD15CC">
        <w:rPr>
          <w:spacing w:val="-2"/>
          <w:sz w:val="18"/>
          <w:szCs w:val="18"/>
        </w:rPr>
        <w:t xml:space="preserve"> </w:t>
      </w:r>
      <w:r w:rsidRPr="00FD15CC">
        <w:rPr>
          <w:sz w:val="18"/>
          <w:szCs w:val="18"/>
        </w:rPr>
        <w:t>Management</w:t>
      </w:r>
      <w:r w:rsidRPr="00FD15CC">
        <w:rPr>
          <w:spacing w:val="-1"/>
          <w:sz w:val="18"/>
          <w:szCs w:val="18"/>
        </w:rPr>
        <w:t xml:space="preserve"> </w:t>
      </w:r>
      <w:r w:rsidRPr="00FD15CC">
        <w:rPr>
          <w:sz w:val="18"/>
          <w:szCs w:val="18"/>
        </w:rPr>
        <w:t>des</w:t>
      </w:r>
      <w:r w:rsidRPr="00FD15CC">
        <w:rPr>
          <w:spacing w:val="-1"/>
          <w:sz w:val="18"/>
          <w:szCs w:val="18"/>
        </w:rPr>
        <w:t xml:space="preserve"> </w:t>
      </w:r>
      <w:r w:rsidRPr="00FD15CC">
        <w:rPr>
          <w:sz w:val="18"/>
          <w:szCs w:val="18"/>
        </w:rPr>
        <w:t>Entreprises :</w:t>
      </w:r>
      <w:r w:rsidRPr="00FD15CC">
        <w:rPr>
          <w:spacing w:val="2"/>
          <w:sz w:val="18"/>
          <w:szCs w:val="18"/>
        </w:rPr>
        <w:t xml:space="preserve"> </w:t>
      </w:r>
      <w:r w:rsidRPr="00FD15CC">
        <w:rPr>
          <w:b/>
          <w:sz w:val="18"/>
          <w:szCs w:val="18"/>
        </w:rPr>
        <w:t>Contrôle</w:t>
      </w:r>
      <w:r w:rsidRPr="00FD15CC">
        <w:rPr>
          <w:b/>
          <w:spacing w:val="-1"/>
          <w:sz w:val="18"/>
          <w:szCs w:val="18"/>
        </w:rPr>
        <w:t xml:space="preserve"> </w:t>
      </w:r>
      <w:r w:rsidRPr="00FD15CC">
        <w:rPr>
          <w:b/>
          <w:sz w:val="18"/>
          <w:szCs w:val="18"/>
        </w:rPr>
        <w:t>de</w:t>
      </w:r>
      <w:r w:rsidRPr="00FD15CC">
        <w:rPr>
          <w:b/>
          <w:spacing w:val="-2"/>
          <w:sz w:val="18"/>
          <w:szCs w:val="18"/>
        </w:rPr>
        <w:t xml:space="preserve"> </w:t>
      </w:r>
      <w:r w:rsidRPr="00FD15CC">
        <w:rPr>
          <w:b/>
          <w:sz w:val="18"/>
          <w:szCs w:val="18"/>
        </w:rPr>
        <w:t>Gestion</w:t>
      </w:r>
      <w:r w:rsidRPr="00FD15CC">
        <w:rPr>
          <w:b/>
          <w:spacing w:val="-3"/>
          <w:sz w:val="18"/>
          <w:szCs w:val="18"/>
        </w:rPr>
        <w:t xml:space="preserve"> </w:t>
      </w:r>
      <w:r w:rsidRPr="00FD15CC">
        <w:rPr>
          <w:b/>
          <w:sz w:val="18"/>
          <w:szCs w:val="18"/>
        </w:rPr>
        <w:t>/Droits</w:t>
      </w:r>
      <w:r w:rsidRPr="00FD15CC">
        <w:rPr>
          <w:b/>
          <w:spacing w:val="-1"/>
          <w:sz w:val="18"/>
          <w:szCs w:val="18"/>
        </w:rPr>
        <w:t xml:space="preserve"> </w:t>
      </w:r>
      <w:r w:rsidRPr="00FD15CC">
        <w:rPr>
          <w:b/>
          <w:sz w:val="18"/>
          <w:szCs w:val="18"/>
        </w:rPr>
        <w:t>des</w:t>
      </w:r>
      <w:r w:rsidRPr="00FD15CC">
        <w:rPr>
          <w:b/>
          <w:spacing w:val="-4"/>
          <w:sz w:val="18"/>
          <w:szCs w:val="18"/>
        </w:rPr>
        <w:t xml:space="preserve"> </w:t>
      </w:r>
      <w:r w:rsidRPr="00FD15CC">
        <w:rPr>
          <w:b/>
          <w:sz w:val="18"/>
          <w:szCs w:val="18"/>
        </w:rPr>
        <w:t>sociétés</w:t>
      </w:r>
      <w:r w:rsidRPr="00FD15CC">
        <w:rPr>
          <w:b/>
          <w:spacing w:val="-1"/>
          <w:sz w:val="18"/>
          <w:szCs w:val="18"/>
        </w:rPr>
        <w:t xml:space="preserve"> </w:t>
      </w:r>
      <w:r w:rsidRPr="00FD15CC">
        <w:rPr>
          <w:b/>
          <w:sz w:val="18"/>
          <w:szCs w:val="18"/>
        </w:rPr>
        <w:t>Université</w:t>
      </w:r>
      <w:r w:rsidRPr="00FD15CC">
        <w:rPr>
          <w:b/>
          <w:spacing w:val="-1"/>
          <w:sz w:val="18"/>
          <w:szCs w:val="18"/>
        </w:rPr>
        <w:t xml:space="preserve"> </w:t>
      </w:r>
      <w:r w:rsidRPr="00FD15CC">
        <w:rPr>
          <w:b/>
          <w:spacing w:val="-2"/>
          <w:sz w:val="18"/>
          <w:szCs w:val="18"/>
        </w:rPr>
        <w:t>Lille</w:t>
      </w:r>
    </w:p>
    <w:p w14:paraId="1F249336" w14:textId="77777777" w:rsidR="00FD15CC" w:rsidRPr="00FD15CC" w:rsidRDefault="00FD15CC" w:rsidP="00FD15CC">
      <w:pPr>
        <w:spacing w:before="4"/>
        <w:rPr>
          <w:b/>
          <w:sz w:val="18"/>
          <w:szCs w:val="18"/>
        </w:rPr>
      </w:pPr>
      <w:r w:rsidRPr="00FD15CC">
        <w:rPr>
          <w:sz w:val="18"/>
          <w:szCs w:val="18"/>
        </w:rPr>
        <w:t>2014</w:t>
      </w:r>
      <w:r w:rsidRPr="00FD15CC">
        <w:rPr>
          <w:spacing w:val="-2"/>
          <w:sz w:val="18"/>
          <w:szCs w:val="18"/>
        </w:rPr>
        <w:t xml:space="preserve"> </w:t>
      </w:r>
      <w:r w:rsidRPr="00FD15CC">
        <w:rPr>
          <w:sz w:val="18"/>
          <w:szCs w:val="18"/>
        </w:rPr>
        <w:t>–</w:t>
      </w:r>
      <w:r w:rsidRPr="00FD15CC">
        <w:rPr>
          <w:spacing w:val="-1"/>
          <w:sz w:val="18"/>
          <w:szCs w:val="18"/>
        </w:rPr>
        <w:t xml:space="preserve"> </w:t>
      </w:r>
      <w:r w:rsidRPr="00FD15CC">
        <w:rPr>
          <w:sz w:val="18"/>
          <w:szCs w:val="18"/>
        </w:rPr>
        <w:t>2015</w:t>
      </w:r>
      <w:r w:rsidRPr="00FD15CC">
        <w:rPr>
          <w:spacing w:val="-2"/>
          <w:sz w:val="18"/>
          <w:szCs w:val="18"/>
        </w:rPr>
        <w:t xml:space="preserve"> </w:t>
      </w:r>
      <w:r w:rsidRPr="00FD15CC">
        <w:rPr>
          <w:sz w:val="18"/>
          <w:szCs w:val="18"/>
        </w:rPr>
        <w:t>: BAC</w:t>
      </w:r>
      <w:r w:rsidRPr="00FD15CC">
        <w:rPr>
          <w:spacing w:val="-1"/>
          <w:sz w:val="18"/>
          <w:szCs w:val="18"/>
        </w:rPr>
        <w:t xml:space="preserve"> </w:t>
      </w:r>
      <w:r w:rsidRPr="00FD15CC">
        <w:rPr>
          <w:sz w:val="18"/>
          <w:szCs w:val="18"/>
        </w:rPr>
        <w:t>STMG</w:t>
      </w:r>
      <w:r w:rsidRPr="00FD15CC">
        <w:rPr>
          <w:spacing w:val="-2"/>
          <w:sz w:val="18"/>
          <w:szCs w:val="18"/>
        </w:rPr>
        <w:t xml:space="preserve"> </w:t>
      </w:r>
      <w:r w:rsidRPr="00FD15CC">
        <w:rPr>
          <w:sz w:val="18"/>
          <w:szCs w:val="18"/>
        </w:rPr>
        <w:t>:</w:t>
      </w:r>
      <w:r w:rsidRPr="00FD15CC">
        <w:rPr>
          <w:spacing w:val="-1"/>
          <w:sz w:val="18"/>
          <w:szCs w:val="18"/>
        </w:rPr>
        <w:t xml:space="preserve"> </w:t>
      </w:r>
      <w:r w:rsidRPr="00FD15CC">
        <w:rPr>
          <w:sz w:val="18"/>
          <w:szCs w:val="18"/>
        </w:rPr>
        <w:t>spécialité</w:t>
      </w:r>
      <w:r w:rsidRPr="00FD15CC">
        <w:rPr>
          <w:spacing w:val="-1"/>
          <w:sz w:val="18"/>
          <w:szCs w:val="18"/>
        </w:rPr>
        <w:t xml:space="preserve"> </w:t>
      </w:r>
      <w:r w:rsidRPr="00FD15CC">
        <w:rPr>
          <w:sz w:val="18"/>
          <w:szCs w:val="18"/>
        </w:rPr>
        <w:t>Gestion-FINANCE–</w:t>
      </w:r>
      <w:r w:rsidRPr="00FD15CC">
        <w:rPr>
          <w:b/>
          <w:sz w:val="18"/>
          <w:szCs w:val="18"/>
        </w:rPr>
        <w:t>Lycée</w:t>
      </w:r>
      <w:r w:rsidRPr="00FD15CC">
        <w:rPr>
          <w:b/>
          <w:spacing w:val="-2"/>
          <w:sz w:val="18"/>
          <w:szCs w:val="18"/>
        </w:rPr>
        <w:t xml:space="preserve"> </w:t>
      </w:r>
      <w:r w:rsidRPr="00FD15CC">
        <w:rPr>
          <w:b/>
          <w:sz w:val="18"/>
          <w:szCs w:val="18"/>
        </w:rPr>
        <w:t>PIERRE MENDÈS–</w:t>
      </w:r>
      <w:r w:rsidRPr="00FD15CC">
        <w:rPr>
          <w:b/>
          <w:spacing w:val="1"/>
          <w:sz w:val="18"/>
          <w:szCs w:val="18"/>
        </w:rPr>
        <w:t xml:space="preserve"> </w:t>
      </w:r>
      <w:r w:rsidRPr="00FD15CC">
        <w:rPr>
          <w:b/>
          <w:spacing w:val="-2"/>
          <w:sz w:val="18"/>
          <w:szCs w:val="18"/>
        </w:rPr>
        <w:t>NANCY</w:t>
      </w:r>
    </w:p>
    <w:p w14:paraId="5930329E" w14:textId="77777777" w:rsidR="00FD15CC" w:rsidRPr="00FD15CC" w:rsidRDefault="00FD15CC" w:rsidP="00FD15CC">
      <w:pPr>
        <w:rPr>
          <w:b/>
          <w:sz w:val="18"/>
          <w:szCs w:val="18"/>
        </w:rPr>
      </w:pPr>
      <w:r w:rsidRPr="00FD15CC">
        <w:rPr>
          <w:b/>
          <w:color w:val="6C2C9F"/>
          <w:spacing w:val="-2"/>
          <w:sz w:val="18"/>
          <w:szCs w:val="18"/>
        </w:rPr>
        <w:t>Autres</w:t>
      </w:r>
      <w:r w:rsidRPr="00FD15CC">
        <w:rPr>
          <w:b/>
          <w:color w:val="6C2C9F"/>
          <w:spacing w:val="-5"/>
          <w:sz w:val="18"/>
          <w:szCs w:val="18"/>
        </w:rPr>
        <w:t xml:space="preserve"> </w:t>
      </w:r>
      <w:r w:rsidRPr="00FD15CC">
        <w:rPr>
          <w:b/>
          <w:color w:val="6C2C9F"/>
          <w:spacing w:val="-2"/>
          <w:sz w:val="18"/>
          <w:szCs w:val="18"/>
        </w:rPr>
        <w:t>Informations</w:t>
      </w:r>
    </w:p>
    <w:p w14:paraId="2912B37D" w14:textId="53A9D6B2" w:rsidR="00FD15CC" w:rsidRPr="00FD15CC" w:rsidRDefault="00FD15CC" w:rsidP="00FD15CC">
      <w:pPr>
        <w:pStyle w:val="Corpsdetexte"/>
        <w:spacing w:before="2"/>
        <w:ind w:left="0" w:right="749"/>
      </w:pPr>
      <w:r w:rsidRPr="00FD15CC">
        <w:rPr>
          <w:b/>
        </w:rPr>
        <w:t>Informatique</w:t>
      </w:r>
      <w:r w:rsidRPr="00FD15CC">
        <w:rPr>
          <w:b/>
          <w:spacing w:val="-7"/>
        </w:rPr>
        <w:t xml:space="preserve"> </w:t>
      </w:r>
      <w:r w:rsidRPr="00FD15CC">
        <w:rPr>
          <w:b/>
        </w:rPr>
        <w:t>:</w:t>
      </w:r>
      <w:r w:rsidRPr="00FD15CC">
        <w:rPr>
          <w:b/>
          <w:spacing w:val="-12"/>
        </w:rPr>
        <w:t xml:space="preserve"> </w:t>
      </w:r>
      <w:r w:rsidRPr="00FD15CC">
        <w:t>Chorus,</w:t>
      </w:r>
      <w:r w:rsidRPr="00FD15CC">
        <w:rPr>
          <w:spacing w:val="-9"/>
        </w:rPr>
        <w:t xml:space="preserve"> </w:t>
      </w:r>
      <w:r w:rsidRPr="00FD15CC">
        <w:t>Chorus</w:t>
      </w:r>
      <w:r w:rsidRPr="00FD15CC">
        <w:rPr>
          <w:spacing w:val="-5"/>
        </w:rPr>
        <w:t xml:space="preserve"> </w:t>
      </w:r>
      <w:r w:rsidRPr="00FD15CC">
        <w:t>pro,</w:t>
      </w:r>
      <w:r w:rsidRPr="00FD15CC">
        <w:rPr>
          <w:spacing w:val="-4"/>
        </w:rPr>
        <w:t xml:space="preserve"> </w:t>
      </w:r>
      <w:r w:rsidRPr="00FD15CC">
        <w:t>Cosolusse,</w:t>
      </w:r>
      <w:r w:rsidRPr="00FD15CC">
        <w:rPr>
          <w:spacing w:val="-8"/>
        </w:rPr>
        <w:t xml:space="preserve"> </w:t>
      </w:r>
      <w:r w:rsidRPr="00FD15CC">
        <w:t>Horoquartz,</w:t>
      </w:r>
      <w:r w:rsidRPr="00FD15CC">
        <w:rPr>
          <w:spacing w:val="-9"/>
        </w:rPr>
        <w:t xml:space="preserve"> </w:t>
      </w:r>
      <w:r w:rsidRPr="00FD15CC">
        <w:t>SAP,</w:t>
      </w:r>
      <w:r w:rsidRPr="00FD15CC">
        <w:rPr>
          <w:spacing w:val="-5"/>
        </w:rPr>
        <w:t xml:space="preserve"> </w:t>
      </w:r>
      <w:r w:rsidRPr="00FD15CC">
        <w:t>Sirhus,</w:t>
      </w:r>
      <w:r w:rsidRPr="00FD15CC">
        <w:rPr>
          <w:spacing w:val="-9"/>
        </w:rPr>
        <w:t xml:space="preserve"> </w:t>
      </w:r>
      <w:r w:rsidRPr="00FD15CC">
        <w:t>Ciel</w:t>
      </w:r>
      <w:r w:rsidRPr="00FD15CC">
        <w:rPr>
          <w:spacing w:val="-10"/>
        </w:rPr>
        <w:t xml:space="preserve"> </w:t>
      </w:r>
      <w:r w:rsidRPr="00FD15CC">
        <w:t>Compta,</w:t>
      </w:r>
      <w:r w:rsidRPr="00FD15CC">
        <w:rPr>
          <w:spacing w:val="-5"/>
        </w:rPr>
        <w:t xml:space="preserve"> </w:t>
      </w:r>
      <w:r w:rsidRPr="00FD15CC">
        <w:t>Quadratus,</w:t>
      </w:r>
      <w:r w:rsidRPr="00FD15CC">
        <w:rPr>
          <w:spacing w:val="-12"/>
        </w:rPr>
        <w:t xml:space="preserve"> </w:t>
      </w:r>
      <w:r w:rsidRPr="00FD15CC">
        <w:t>Freeway,</w:t>
      </w:r>
      <w:r w:rsidRPr="00FD15CC">
        <w:rPr>
          <w:spacing w:val="-2"/>
        </w:rPr>
        <w:t xml:space="preserve"> </w:t>
      </w:r>
      <w:r w:rsidRPr="00FD15CC">
        <w:t>Pack</w:t>
      </w:r>
      <w:r w:rsidRPr="00FD15CC">
        <w:rPr>
          <w:spacing w:val="-5"/>
        </w:rPr>
        <w:t xml:space="preserve"> </w:t>
      </w:r>
      <w:r w:rsidRPr="00FD15CC">
        <w:t>office,</w:t>
      </w:r>
      <w:r w:rsidRPr="00FD15CC">
        <w:rPr>
          <w:spacing w:val="-9"/>
        </w:rPr>
        <w:t xml:space="preserve"> </w:t>
      </w:r>
      <w:r w:rsidRPr="00FD15CC">
        <w:t>CEGID, EBP Compta, SAGE, Openpaye, Silae, SQL, VBA, Power pivot, R Studio, Resamania, Power BI, Octime, SAP, SAP Concur, Prem Compta, Prem Gestion Locative, GED, Codexia, Ged, M3, Paragon, G2A, Core, Yooz, Cegedim, Octime, BD3P, Pass, Teogest, SIFAC, MEG, Cordial, Helloasso connect, Trello, Slack, Discord, Asana, Microsoft Project , CEGI, Business Object</w:t>
      </w:r>
    </w:p>
    <w:p w14:paraId="4D7C7EF4" w14:textId="77777777" w:rsidR="00FD15CC" w:rsidRPr="00FD15CC" w:rsidRDefault="00FD15CC" w:rsidP="00FD15CC">
      <w:pPr>
        <w:pStyle w:val="Corpsdetexte"/>
        <w:spacing w:before="15"/>
        <w:ind w:left="0"/>
      </w:pPr>
      <w:r w:rsidRPr="00FD15CC">
        <w:rPr>
          <w:b/>
          <w:spacing w:val="-2"/>
        </w:rPr>
        <w:t>Langues</w:t>
      </w:r>
      <w:r w:rsidRPr="00FD15CC">
        <w:rPr>
          <w:b/>
          <w:spacing w:val="-8"/>
        </w:rPr>
        <w:t xml:space="preserve"> </w:t>
      </w:r>
      <w:r w:rsidRPr="00FD15CC">
        <w:rPr>
          <w:spacing w:val="-2"/>
        </w:rPr>
        <w:t>: Anglais</w:t>
      </w:r>
      <w:r w:rsidRPr="00FD15CC">
        <w:rPr>
          <w:spacing w:val="-4"/>
        </w:rPr>
        <w:t xml:space="preserve"> </w:t>
      </w:r>
      <w:r w:rsidRPr="00FD15CC">
        <w:rPr>
          <w:spacing w:val="-2"/>
        </w:rPr>
        <w:t>(Niveau intermédiaire),</w:t>
      </w:r>
      <w:r w:rsidRPr="00FD15CC">
        <w:t xml:space="preserve"> </w:t>
      </w:r>
      <w:r w:rsidRPr="00FD15CC">
        <w:rPr>
          <w:spacing w:val="-2"/>
        </w:rPr>
        <w:t>Allemand</w:t>
      </w:r>
      <w:r w:rsidRPr="00FD15CC">
        <w:rPr>
          <w:spacing w:val="1"/>
        </w:rPr>
        <w:t xml:space="preserve"> </w:t>
      </w:r>
      <w:r w:rsidRPr="00FD15CC">
        <w:rPr>
          <w:spacing w:val="-2"/>
        </w:rPr>
        <w:t>(Niveau</w:t>
      </w:r>
      <w:r w:rsidRPr="00FD15CC">
        <w:rPr>
          <w:spacing w:val="2"/>
        </w:rPr>
        <w:t xml:space="preserve"> </w:t>
      </w:r>
      <w:r w:rsidRPr="00FD15CC">
        <w:rPr>
          <w:spacing w:val="-2"/>
        </w:rPr>
        <w:t>scolaire),</w:t>
      </w:r>
      <w:r w:rsidRPr="00FD15CC">
        <w:rPr>
          <w:spacing w:val="1"/>
        </w:rPr>
        <w:t xml:space="preserve"> </w:t>
      </w:r>
      <w:r w:rsidRPr="00FD15CC">
        <w:rPr>
          <w:spacing w:val="-2"/>
        </w:rPr>
        <w:t>chinois</w:t>
      </w:r>
      <w:r w:rsidRPr="00FD15CC">
        <w:t xml:space="preserve"> </w:t>
      </w:r>
      <w:r w:rsidRPr="00FD15CC">
        <w:rPr>
          <w:spacing w:val="-2"/>
        </w:rPr>
        <w:t>(Niveau</w:t>
      </w:r>
      <w:r w:rsidRPr="00FD15CC">
        <w:rPr>
          <w:spacing w:val="-1"/>
        </w:rPr>
        <w:t xml:space="preserve"> </w:t>
      </w:r>
      <w:r w:rsidRPr="00FD15CC">
        <w:rPr>
          <w:spacing w:val="-2"/>
        </w:rPr>
        <w:t>scolaire),</w:t>
      </w:r>
      <w:r w:rsidRPr="00FD15CC">
        <w:rPr>
          <w:spacing w:val="12"/>
        </w:rPr>
        <w:t xml:space="preserve"> </w:t>
      </w:r>
      <w:r w:rsidRPr="00FD15CC">
        <w:rPr>
          <w:spacing w:val="-2"/>
        </w:rPr>
        <w:t>Arabe</w:t>
      </w:r>
      <w:r w:rsidRPr="00FD15CC">
        <w:rPr>
          <w:spacing w:val="12"/>
        </w:rPr>
        <w:t xml:space="preserve"> </w:t>
      </w:r>
      <w:r w:rsidRPr="00FD15CC">
        <w:rPr>
          <w:spacing w:val="-2"/>
        </w:rPr>
        <w:t>(Niveau</w:t>
      </w:r>
      <w:r w:rsidRPr="00FD15CC">
        <w:rPr>
          <w:spacing w:val="15"/>
        </w:rPr>
        <w:t xml:space="preserve"> </w:t>
      </w:r>
      <w:r w:rsidRPr="00FD15CC">
        <w:rPr>
          <w:spacing w:val="-2"/>
        </w:rPr>
        <w:t>intermédiaire)</w:t>
      </w:r>
    </w:p>
    <w:p w14:paraId="3C1F277D" w14:textId="77777777" w:rsidR="00FD15CC" w:rsidRPr="00FD15CC" w:rsidRDefault="00FD15CC" w:rsidP="00FD15CC">
      <w:pPr>
        <w:pStyle w:val="Corpsdetexte"/>
        <w:spacing w:before="21"/>
        <w:ind w:left="0"/>
      </w:pPr>
      <w:r w:rsidRPr="00FD15CC">
        <w:rPr>
          <w:b/>
          <w:spacing w:val="-2"/>
        </w:rPr>
        <w:t>Loisirs</w:t>
      </w:r>
      <w:r w:rsidRPr="00FD15CC">
        <w:rPr>
          <w:b/>
          <w:spacing w:val="-11"/>
        </w:rPr>
        <w:t xml:space="preserve"> </w:t>
      </w:r>
      <w:r w:rsidRPr="00FD15CC">
        <w:rPr>
          <w:spacing w:val="-2"/>
        </w:rPr>
        <w:t>: Football,</w:t>
      </w:r>
      <w:r w:rsidRPr="00FD15CC">
        <w:rPr>
          <w:spacing w:val="-7"/>
        </w:rPr>
        <w:t xml:space="preserve"> </w:t>
      </w:r>
      <w:r w:rsidRPr="00FD15CC">
        <w:rPr>
          <w:spacing w:val="-2"/>
        </w:rPr>
        <w:t>Lecture,</w:t>
      </w:r>
      <w:r w:rsidRPr="00FD15CC">
        <w:rPr>
          <w:spacing w:val="-4"/>
        </w:rPr>
        <w:t xml:space="preserve"> </w:t>
      </w:r>
      <w:r w:rsidRPr="00FD15CC">
        <w:rPr>
          <w:spacing w:val="-2"/>
        </w:rPr>
        <w:t>Atelier</w:t>
      </w:r>
      <w:r w:rsidRPr="00FD15CC">
        <w:rPr>
          <w:spacing w:val="-9"/>
        </w:rPr>
        <w:t xml:space="preserve"> </w:t>
      </w:r>
      <w:r w:rsidRPr="00FD15CC">
        <w:rPr>
          <w:spacing w:val="-2"/>
        </w:rPr>
        <w:t>d’écritures,</w:t>
      </w:r>
      <w:r w:rsidRPr="00FD15CC">
        <w:rPr>
          <w:spacing w:val="2"/>
        </w:rPr>
        <w:t xml:space="preserve"> </w:t>
      </w:r>
      <w:r w:rsidRPr="00FD15CC">
        <w:rPr>
          <w:spacing w:val="-2"/>
        </w:rPr>
        <w:t>Musique,</w:t>
      </w:r>
      <w:r w:rsidRPr="00FD15CC">
        <w:rPr>
          <w:spacing w:val="8"/>
        </w:rPr>
        <w:t xml:space="preserve"> </w:t>
      </w:r>
      <w:r w:rsidRPr="00FD15CC">
        <w:rPr>
          <w:spacing w:val="-2"/>
        </w:rPr>
        <w:t>Voyage,</w:t>
      </w:r>
      <w:r w:rsidRPr="00FD15CC">
        <w:rPr>
          <w:spacing w:val="8"/>
        </w:rPr>
        <w:t xml:space="preserve"> </w:t>
      </w:r>
      <w:r w:rsidRPr="00FD15CC">
        <w:rPr>
          <w:spacing w:val="-2"/>
        </w:rPr>
        <w:t>Bénévolat</w:t>
      </w:r>
      <w:r w:rsidRPr="00FD15CC">
        <w:rPr>
          <w:spacing w:val="2"/>
        </w:rPr>
        <w:t xml:space="preserve"> </w:t>
      </w:r>
      <w:r w:rsidRPr="00FD15CC">
        <w:rPr>
          <w:spacing w:val="-2"/>
        </w:rPr>
        <w:t xml:space="preserve">associatif, cuisine </w:t>
      </w:r>
    </w:p>
    <w:sectPr w:rsidR="00FD15CC" w:rsidRPr="00FD15CC" w:rsidSect="00FD15CC">
      <w:type w:val="continuous"/>
      <w:pgSz w:w="11940" w:h="16880"/>
      <w:pgMar w:top="1220" w:right="992" w:bottom="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47895"/>
    <w:multiLevelType w:val="hybridMultilevel"/>
    <w:tmpl w:val="86306E1E"/>
    <w:lvl w:ilvl="0" w:tplc="D586FDF6">
      <w:numFmt w:val="bullet"/>
      <w:lvlText w:val=""/>
      <w:lvlJc w:val="left"/>
      <w:pPr>
        <w:ind w:left="773" w:hanging="361"/>
      </w:pPr>
      <w:rPr>
        <w:rFonts w:ascii="Wingdings" w:eastAsia="Wingdings" w:hAnsi="Wingdings" w:cs="Wingdings" w:hint="default"/>
        <w:b w:val="0"/>
        <w:bCs w:val="0"/>
        <w:i w:val="0"/>
        <w:iCs w:val="0"/>
        <w:spacing w:val="0"/>
        <w:w w:val="100"/>
        <w:sz w:val="18"/>
        <w:szCs w:val="18"/>
        <w:lang w:val="fr-FR" w:eastAsia="en-US" w:bidi="ar-SA"/>
      </w:rPr>
    </w:lvl>
    <w:lvl w:ilvl="1" w:tplc="731EB1A0">
      <w:numFmt w:val="bullet"/>
      <w:lvlText w:val="•"/>
      <w:lvlJc w:val="left"/>
      <w:pPr>
        <w:ind w:left="1060" w:hanging="361"/>
      </w:pPr>
      <w:rPr>
        <w:rFonts w:hint="default"/>
        <w:lang w:val="fr-FR" w:eastAsia="en-US" w:bidi="ar-SA"/>
      </w:rPr>
    </w:lvl>
    <w:lvl w:ilvl="2" w:tplc="BDC238DE">
      <w:numFmt w:val="bullet"/>
      <w:lvlText w:val="•"/>
      <w:lvlJc w:val="left"/>
      <w:pPr>
        <w:ind w:left="1341" w:hanging="361"/>
      </w:pPr>
      <w:rPr>
        <w:rFonts w:hint="default"/>
        <w:lang w:val="fr-FR" w:eastAsia="en-US" w:bidi="ar-SA"/>
      </w:rPr>
    </w:lvl>
    <w:lvl w:ilvl="3" w:tplc="18C6ECE8">
      <w:numFmt w:val="bullet"/>
      <w:lvlText w:val="•"/>
      <w:lvlJc w:val="left"/>
      <w:pPr>
        <w:ind w:left="1622" w:hanging="361"/>
      </w:pPr>
      <w:rPr>
        <w:rFonts w:hint="default"/>
        <w:lang w:val="fr-FR" w:eastAsia="en-US" w:bidi="ar-SA"/>
      </w:rPr>
    </w:lvl>
    <w:lvl w:ilvl="4" w:tplc="05341D48">
      <w:numFmt w:val="bullet"/>
      <w:lvlText w:val="•"/>
      <w:lvlJc w:val="left"/>
      <w:pPr>
        <w:ind w:left="1903" w:hanging="361"/>
      </w:pPr>
      <w:rPr>
        <w:rFonts w:hint="default"/>
        <w:lang w:val="fr-FR" w:eastAsia="en-US" w:bidi="ar-SA"/>
      </w:rPr>
    </w:lvl>
    <w:lvl w:ilvl="5" w:tplc="ADECD606">
      <w:numFmt w:val="bullet"/>
      <w:lvlText w:val="•"/>
      <w:lvlJc w:val="left"/>
      <w:pPr>
        <w:ind w:left="2184" w:hanging="361"/>
      </w:pPr>
      <w:rPr>
        <w:rFonts w:hint="default"/>
        <w:lang w:val="fr-FR" w:eastAsia="en-US" w:bidi="ar-SA"/>
      </w:rPr>
    </w:lvl>
    <w:lvl w:ilvl="6" w:tplc="1CAC5DC8">
      <w:numFmt w:val="bullet"/>
      <w:lvlText w:val="•"/>
      <w:lvlJc w:val="left"/>
      <w:pPr>
        <w:ind w:left="2465" w:hanging="361"/>
      </w:pPr>
      <w:rPr>
        <w:rFonts w:hint="default"/>
        <w:lang w:val="fr-FR" w:eastAsia="en-US" w:bidi="ar-SA"/>
      </w:rPr>
    </w:lvl>
    <w:lvl w:ilvl="7" w:tplc="1714BEDC">
      <w:numFmt w:val="bullet"/>
      <w:lvlText w:val="•"/>
      <w:lvlJc w:val="left"/>
      <w:pPr>
        <w:ind w:left="2746" w:hanging="361"/>
      </w:pPr>
      <w:rPr>
        <w:rFonts w:hint="default"/>
        <w:lang w:val="fr-FR" w:eastAsia="en-US" w:bidi="ar-SA"/>
      </w:rPr>
    </w:lvl>
    <w:lvl w:ilvl="8" w:tplc="B4A6CC94">
      <w:numFmt w:val="bullet"/>
      <w:lvlText w:val="•"/>
      <w:lvlJc w:val="left"/>
      <w:pPr>
        <w:ind w:left="3027" w:hanging="361"/>
      </w:pPr>
      <w:rPr>
        <w:rFonts w:hint="default"/>
        <w:lang w:val="fr-FR" w:eastAsia="en-US" w:bidi="ar-SA"/>
      </w:rPr>
    </w:lvl>
  </w:abstractNum>
  <w:num w:numId="1" w16cid:durableId="50354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CC"/>
    <w:rsid w:val="002C5E83"/>
    <w:rsid w:val="00602406"/>
    <w:rsid w:val="00695150"/>
    <w:rsid w:val="008124C8"/>
    <w:rsid w:val="00927980"/>
    <w:rsid w:val="00BC6818"/>
    <w:rsid w:val="00CE0631"/>
    <w:rsid w:val="00CE1834"/>
    <w:rsid w:val="00E646DB"/>
    <w:rsid w:val="00F02AAA"/>
    <w:rsid w:val="00F222E1"/>
    <w:rsid w:val="00FD15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113D"/>
  <w15:chartTrackingRefBased/>
  <w15:docId w15:val="{D70F4933-D456-4E51-B5B4-C3AE0C74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5CC"/>
    <w:pPr>
      <w:widowControl w:val="0"/>
      <w:autoSpaceDE w:val="0"/>
      <w:autoSpaceDN w:val="0"/>
    </w:pPr>
    <w:rPr>
      <w:rFonts w:ascii="Times New Roman" w:eastAsia="Times New Roman" w:hAnsi="Times New Roman" w:cs="Times New Roman"/>
    </w:rPr>
  </w:style>
  <w:style w:type="paragraph" w:styleId="Titre1">
    <w:name w:val="heading 1"/>
    <w:basedOn w:val="Normal"/>
    <w:next w:val="Normal"/>
    <w:link w:val="Titre1Car"/>
    <w:uiPriority w:val="9"/>
    <w:qFormat/>
    <w:rsid w:val="00FD15C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FD15C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FD15CC"/>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FD15CC"/>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FD15CC"/>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FD15C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D15C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D15C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D15CC"/>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15CC"/>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FD15CC"/>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FD15CC"/>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FD15CC"/>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FD15CC"/>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FD15C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D15C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D15C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D15CC"/>
    <w:rPr>
      <w:rFonts w:eastAsiaTheme="majorEastAsia" w:cstheme="majorBidi"/>
      <w:color w:val="272727" w:themeColor="text1" w:themeTint="D8"/>
    </w:rPr>
  </w:style>
  <w:style w:type="paragraph" w:styleId="Titre">
    <w:name w:val="Title"/>
    <w:basedOn w:val="Normal"/>
    <w:next w:val="Normal"/>
    <w:link w:val="TitreCar"/>
    <w:uiPriority w:val="10"/>
    <w:qFormat/>
    <w:rsid w:val="00FD15C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D15C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D15CC"/>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D15C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D15C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D15CC"/>
    <w:rPr>
      <w:i/>
      <w:iCs/>
      <w:color w:val="404040" w:themeColor="text1" w:themeTint="BF"/>
    </w:rPr>
  </w:style>
  <w:style w:type="paragraph" w:styleId="Paragraphedeliste">
    <w:name w:val="List Paragraph"/>
    <w:basedOn w:val="Normal"/>
    <w:uiPriority w:val="1"/>
    <w:qFormat/>
    <w:rsid w:val="00FD15CC"/>
    <w:pPr>
      <w:ind w:left="720"/>
      <w:contextualSpacing/>
    </w:pPr>
  </w:style>
  <w:style w:type="character" w:styleId="Accentuationintense">
    <w:name w:val="Intense Emphasis"/>
    <w:basedOn w:val="Policepardfaut"/>
    <w:uiPriority w:val="21"/>
    <w:qFormat/>
    <w:rsid w:val="00FD15CC"/>
    <w:rPr>
      <w:i/>
      <w:iCs/>
      <w:color w:val="2E74B5" w:themeColor="accent1" w:themeShade="BF"/>
    </w:rPr>
  </w:style>
  <w:style w:type="paragraph" w:styleId="Citationintense">
    <w:name w:val="Intense Quote"/>
    <w:basedOn w:val="Normal"/>
    <w:next w:val="Normal"/>
    <w:link w:val="CitationintenseCar"/>
    <w:uiPriority w:val="30"/>
    <w:qFormat/>
    <w:rsid w:val="00FD15C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FD15CC"/>
    <w:rPr>
      <w:i/>
      <w:iCs/>
      <w:color w:val="2E74B5" w:themeColor="accent1" w:themeShade="BF"/>
    </w:rPr>
  </w:style>
  <w:style w:type="character" w:styleId="Rfrenceintense">
    <w:name w:val="Intense Reference"/>
    <w:basedOn w:val="Policepardfaut"/>
    <w:uiPriority w:val="32"/>
    <w:qFormat/>
    <w:rsid w:val="00FD15CC"/>
    <w:rPr>
      <w:b/>
      <w:bCs/>
      <w:smallCaps/>
      <w:color w:val="2E74B5" w:themeColor="accent1" w:themeShade="BF"/>
      <w:spacing w:val="5"/>
    </w:rPr>
  </w:style>
  <w:style w:type="paragraph" w:styleId="Corpsdetexte">
    <w:name w:val="Body Text"/>
    <w:basedOn w:val="Normal"/>
    <w:link w:val="CorpsdetexteCar"/>
    <w:uiPriority w:val="1"/>
    <w:qFormat/>
    <w:rsid w:val="00FD15CC"/>
    <w:pPr>
      <w:ind w:left="173"/>
    </w:pPr>
    <w:rPr>
      <w:sz w:val="18"/>
      <w:szCs w:val="18"/>
    </w:rPr>
  </w:style>
  <w:style w:type="character" w:customStyle="1" w:styleId="CorpsdetexteCar">
    <w:name w:val="Corps de texte Car"/>
    <w:basedOn w:val="Policepardfaut"/>
    <w:link w:val="Corpsdetexte"/>
    <w:uiPriority w:val="1"/>
    <w:rsid w:val="00FD15CC"/>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mzahima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1134</Words>
  <Characters>6242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NIAMBELE</dc:creator>
  <cp:keywords/>
  <dc:description/>
  <cp:lastModifiedBy>Mariam NIAMBELE</cp:lastModifiedBy>
  <cp:revision>6</cp:revision>
  <dcterms:created xsi:type="dcterms:W3CDTF">2025-06-08T17:14:00Z</dcterms:created>
  <dcterms:modified xsi:type="dcterms:W3CDTF">2025-06-09T01:55:00Z</dcterms:modified>
</cp:coreProperties>
</file>